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  <w:lang w:val="zh-CN"/>
        </w:rPr>
        <w:t>莆田市</w:t>
      </w:r>
      <w:r>
        <w:rPr>
          <w:rFonts w:ascii="黑体" w:hAnsi="黑体" w:eastAsia="黑体" w:cs="Tahoma"/>
          <w:b/>
          <w:kern w:val="0"/>
          <w:sz w:val="36"/>
          <w:szCs w:val="36"/>
          <w:lang w:val="zh-CN"/>
        </w:rPr>
        <w:t>2020</w:t>
      </w:r>
      <w:r>
        <w:rPr>
          <w:rFonts w:hint="eastAsia" w:ascii="微软雅黑" w:hAnsi="微软雅黑" w:eastAsia="微软雅黑" w:cs="微软雅黑"/>
          <w:b/>
          <w:kern w:val="0"/>
          <w:sz w:val="36"/>
          <w:szCs w:val="36"/>
          <w:lang w:val="zh-CN"/>
        </w:rPr>
        <w:t>〜</w:t>
      </w:r>
      <w:r>
        <w:rPr>
          <w:rFonts w:ascii="黑体" w:hAnsi="黑体" w:eastAsia="黑体" w:cs="宋体"/>
          <w:b/>
          <w:kern w:val="0"/>
          <w:sz w:val="36"/>
          <w:szCs w:val="36"/>
          <w:lang w:val="zh-CN"/>
        </w:rPr>
        <w:t xml:space="preserve"> 2021</w:t>
      </w:r>
      <w:r>
        <w:rPr>
          <w:rFonts w:hint="eastAsia" w:ascii="黑体" w:hAnsi="黑体" w:eastAsia="黑体" w:cs="宋体"/>
          <w:b/>
          <w:kern w:val="0"/>
          <w:sz w:val="36"/>
          <w:szCs w:val="36"/>
          <w:lang w:val="zh-CN"/>
        </w:rPr>
        <w:t>学年上学期期末质量检测卷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6"/>
          <w:szCs w:val="46"/>
          <w:lang w:val="zh-CN"/>
        </w:rPr>
      </w:pPr>
      <w:r>
        <w:rPr>
          <w:rFonts w:hint="eastAsia" w:ascii="黑体" w:hAnsi="黑体" w:eastAsia="黑体" w:cs="宋体"/>
          <w:b/>
          <w:kern w:val="0"/>
          <w:sz w:val="46"/>
          <w:szCs w:val="46"/>
          <w:lang w:val="zh-CN"/>
        </w:rPr>
        <w:t>九年级语文试卷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6"/>
          <w:szCs w:val="26"/>
          <w:lang w:val="zh-CN"/>
        </w:rPr>
      </w:pPr>
      <w:r>
        <w:rPr>
          <w:rFonts w:hint="eastAsia" w:ascii="黑体" w:eastAsia="黑体" w:cs="黑体"/>
          <w:kern w:val="0"/>
          <w:sz w:val="26"/>
          <w:szCs w:val="26"/>
          <w:lang w:val="zh-CN"/>
        </w:rPr>
        <w:t>考生注意：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 xml:space="preserve">1. </w:t>
      </w:r>
      <w:r>
        <w:rPr>
          <w:rFonts w:hint="eastAsia" w:ascii="宋体" w:eastAsia="宋体" w:cs="宋体"/>
          <w:kern w:val="0"/>
          <w:sz w:val="22"/>
          <w:lang w:val="zh-CN"/>
        </w:rPr>
        <w:t>本卷共三大题</w:t>
      </w:r>
      <w:r>
        <w:rPr>
          <w:rFonts w:ascii="宋体" w:eastAsia="宋体" w:cs="宋体"/>
          <w:kern w:val="0"/>
          <w:sz w:val="22"/>
          <w:lang w:val="zh-CN"/>
        </w:rPr>
        <w:t>,23</w:t>
      </w:r>
      <w:r>
        <w:rPr>
          <w:rFonts w:hint="eastAsia" w:ascii="宋体" w:eastAsia="宋体" w:cs="宋体"/>
          <w:kern w:val="0"/>
          <w:sz w:val="22"/>
          <w:lang w:val="zh-CN"/>
        </w:rPr>
        <w:t>小题，全卷满分</w:t>
      </w:r>
      <w:r>
        <w:rPr>
          <w:rFonts w:ascii="宋体" w:eastAsia="宋体" w:cs="宋体"/>
          <w:kern w:val="0"/>
          <w:sz w:val="22"/>
          <w:lang w:val="zh-CN"/>
        </w:rPr>
        <w:t>150</w:t>
      </w:r>
      <w:r>
        <w:rPr>
          <w:rFonts w:hint="eastAsia" w:ascii="宋体" w:eastAsia="宋体" w:cs="宋体"/>
          <w:kern w:val="0"/>
          <w:sz w:val="22"/>
          <w:lang w:val="zh-CN"/>
        </w:rPr>
        <w:t>分，考试时间为</w:t>
      </w:r>
      <w:r>
        <w:rPr>
          <w:rFonts w:ascii="宋体" w:eastAsia="宋体" w:cs="宋体"/>
          <w:kern w:val="0"/>
          <w:sz w:val="22"/>
          <w:lang w:val="zh-CN"/>
        </w:rPr>
        <w:t>120</w:t>
      </w:r>
      <w:r>
        <w:rPr>
          <w:rFonts w:hint="eastAsia" w:ascii="宋体" w:eastAsia="宋体" w:cs="宋体"/>
          <w:kern w:val="0"/>
          <w:sz w:val="22"/>
          <w:lang w:val="zh-CN"/>
        </w:rPr>
        <w:t>分钟。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 xml:space="preserve">2. </w:t>
      </w:r>
      <w:r>
        <w:rPr>
          <w:rFonts w:hint="eastAsia" w:ascii="宋体" w:eastAsia="宋体" w:cs="宋体"/>
          <w:kern w:val="0"/>
          <w:sz w:val="22"/>
          <w:lang w:val="zh-CN"/>
        </w:rPr>
        <w:t>请将各题答案填写在答题卡上。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一、积累与运用（</w:t>
      </w:r>
      <w:r>
        <w:rPr>
          <w:rFonts w:ascii="宋体" w:hAnsi="宋体" w:eastAsia="宋体"/>
        </w:rPr>
        <w:t>20分）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1.补写出下列句子中的空缺部分。（10分）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1） 春 蚕 到 死 丝 方 尽 ,________________________ 。（李商隐《无题》）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2） ________________________，直挂云帆济沧海。（李白《行路难•其一》）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3） 忽 如 一 夜 春 风 来 , _______________________。（岑参《白雪歌送武判官归京》）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4） 四 面 歌 残 终 破 楚 , _______________________。（秋瑾《满江红》）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5）________________________ ，燕然未勒归无计。（范仲淹《渔家傲•秋思》）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6） 风 霜 高 洁 , ________________________ ，山间之四时也。（欧阳修《醉翁亭记》）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7） 范仲淹《岳阳楼记》中借鸟欢鱼跃描绘晴明之景象的句子是“________________________,________________________”</w:t>
      </w:r>
      <w:r>
        <w:rPr>
          <w:rFonts w:hint="eastAsia" w:ascii="宋体" w:hAnsi="宋体" w:eastAsia="宋体"/>
        </w:rPr>
        <w:t>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8）刘禹锡《酬乐天扬州初逢席上见赠》一诗中，蕴含新事物必将取代旧事物这一哲理的句子是“________________________,________________________”</w:t>
      </w:r>
      <w:r>
        <w:rPr>
          <w:rFonts w:hint="eastAsia" w:ascii="宋体" w:hAnsi="宋体" w:eastAsia="宋体"/>
        </w:rPr>
        <w:t>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hAnsi="宋体" w:eastAsia="宋体"/>
        </w:rPr>
        <w:t>2.</w:t>
      </w:r>
      <w:r>
        <w:rPr>
          <w:rFonts w:hint="eastAsia" w:ascii="宋体" w:eastAsia="宋体" w:cs="宋体"/>
          <w:kern w:val="0"/>
          <w:sz w:val="22"/>
          <w:lang w:val="zh-CN"/>
        </w:rPr>
        <w:t xml:space="preserve"> 下列句子没有语病的一项是（</w:t>
      </w:r>
      <w:r>
        <w:rPr>
          <w:rFonts w:ascii="宋体" w:eastAsia="宋体" w:cs="宋体"/>
          <w:kern w:val="0"/>
          <w:sz w:val="22"/>
          <w:lang w:val="zh-CN"/>
        </w:rPr>
        <w:t xml:space="preserve">3 </w:t>
      </w:r>
      <w:r>
        <w:rPr>
          <w:rFonts w:hint="eastAsia" w:ascii="宋体" w:eastAsia="宋体" w:cs="宋体"/>
          <w:kern w:val="0"/>
          <w:sz w:val="22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 xml:space="preserve">A. </w:t>
      </w:r>
      <w:r>
        <w:rPr>
          <w:rFonts w:hint="eastAsia" w:ascii="宋体" w:eastAsia="宋体" w:cs="宋体"/>
          <w:kern w:val="0"/>
          <w:sz w:val="22"/>
          <w:lang w:val="zh-CN"/>
        </w:rPr>
        <w:t>绿色生态与发展致富</w:t>
      </w:r>
      <w:r>
        <w:rPr>
          <w:rFonts w:ascii="宋体" w:eastAsia="宋体" w:cs="宋体"/>
          <w:kern w:val="0"/>
          <w:sz w:val="22"/>
          <w:lang w:val="zh-CN"/>
        </w:rPr>
        <w:t>,</w:t>
      </w:r>
      <w:r>
        <w:rPr>
          <w:rFonts w:hint="eastAsia" w:ascii="宋体" w:eastAsia="宋体" w:cs="宋体"/>
          <w:kern w:val="0"/>
          <w:sz w:val="22"/>
          <w:lang w:val="zh-CN"/>
        </w:rPr>
        <w:t>本质上不是不对立的，而是可以相互促进、彼此成就的。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 xml:space="preserve">B. </w:t>
      </w:r>
      <w:r>
        <w:rPr>
          <w:rFonts w:hint="eastAsia" w:ascii="宋体" w:eastAsia="宋体" w:cs="宋体"/>
          <w:kern w:val="0"/>
          <w:sz w:val="22"/>
          <w:lang w:val="zh-CN"/>
        </w:rPr>
        <w:t>武夷山市之所以建设旅游新业态项目，是为了助推旅游产业的高质虽发展的目的。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>C. “</w:t>
      </w:r>
      <w:r>
        <w:rPr>
          <w:rFonts w:hint="eastAsia" w:ascii="宋体" w:eastAsia="宋体" w:cs="宋体"/>
          <w:kern w:val="0"/>
          <w:sz w:val="22"/>
          <w:lang w:val="zh-CN"/>
        </w:rPr>
        <w:t>云上茶博会</w:t>
      </w:r>
      <w:r>
        <w:rPr>
          <w:rFonts w:ascii="宋体" w:eastAsia="宋体" w:cs="宋体"/>
          <w:kern w:val="0"/>
          <w:sz w:val="22"/>
          <w:lang w:val="zh-CN"/>
        </w:rPr>
        <w:t>”</w:t>
      </w:r>
      <w:r>
        <w:rPr>
          <w:rFonts w:hint="eastAsia" w:ascii="宋体" w:eastAsia="宋体" w:cs="宋体"/>
          <w:kern w:val="0"/>
          <w:sz w:val="22"/>
          <w:lang w:val="zh-CN"/>
        </w:rPr>
        <w:t>以线上直播、产品展示、在线洽谈等方式助力参展商同客群沟通。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lang w:val="zh-CN"/>
        </w:rPr>
      </w:pPr>
      <w:r>
        <w:rPr>
          <w:rFonts w:ascii="宋体" w:eastAsia="宋体" w:cs="宋体"/>
          <w:kern w:val="0"/>
          <w:sz w:val="22"/>
          <w:lang w:val="zh-CN"/>
        </w:rPr>
        <w:t xml:space="preserve">D. </w:t>
      </w:r>
      <w:r>
        <w:rPr>
          <w:rFonts w:hint="eastAsia" w:ascii="宋体" w:eastAsia="宋体" w:cs="宋体"/>
          <w:kern w:val="0"/>
          <w:sz w:val="22"/>
          <w:lang w:val="zh-CN"/>
        </w:rPr>
        <w:t>妈祖文化是中华传统文化的重要组成部分，同时也是联结两岸同胞的重要粘神。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阅读下面的文字，按要求作答。(7分）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刚刚过去的</w:t>
      </w:r>
      <w:r>
        <w:rPr>
          <w:rFonts w:ascii="楷体" w:hAnsi="楷体" w:eastAsia="楷体"/>
        </w:rPr>
        <w:t>2020年,世纪疫情和百年变局</w:t>
      </w:r>
      <w:r>
        <w:rPr>
          <w:rFonts w:ascii="楷体" w:hAnsi="楷体" w:eastAsia="楷体"/>
          <w:u w:val="single"/>
        </w:rPr>
        <w:t xml:space="preserve"> 甲 </w:t>
      </w:r>
      <w:r>
        <w:rPr>
          <w:rFonts w:ascii="楷体" w:hAnsi="楷体" w:eastAsia="楷体"/>
        </w:rPr>
        <w:t>（A 交织 R 交接），严峻挑</w:t>
      </w:r>
      <w:r>
        <w:rPr>
          <w:rFonts w:hint="eastAsia" w:ascii="楷体" w:hAnsi="楷体" w:eastAsia="楷体"/>
        </w:rPr>
        <w:t>战</w:t>
      </w:r>
      <w:r>
        <w:rPr>
          <w:rFonts w:ascii="楷体" w:hAnsi="楷体" w:eastAsia="楷体"/>
        </w:rPr>
        <w:t>和重大困难并存，在新中国历史上、中华民族历史上、人类历史上都极不寻常。在泰山压顶的危难时 刻，党中央高瞻远瞩、审时度势，团结带领全党全国各族人民迎难而上、攻 ji</w:t>
      </w:r>
      <w:r>
        <w:rPr>
          <w:rFonts w:hint="eastAsia" w:ascii="楷体" w:hAnsi="楷体" w:eastAsia="楷体"/>
        </w:rPr>
        <w:t>ā</w:t>
      </w:r>
      <w:r>
        <w:rPr>
          <w:rFonts w:ascii="楷体" w:hAnsi="楷体" w:eastAsia="楷体"/>
        </w:rPr>
        <w:t xml:space="preserve">n </w:t>
      </w:r>
      <w:r>
        <w:rPr>
          <w:rFonts w:ascii="楷体" w:hAnsi="楷体" w:eastAsia="楷体"/>
          <w:u w:val="single"/>
        </w:rPr>
        <w:t>①</w:t>
      </w:r>
      <w:r>
        <w:rPr>
          <w:rFonts w:hint="eastAsia" w:ascii="楷体" w:hAnsi="楷体" w:eastAsia="楷体"/>
        </w:rPr>
        <w:t>（</w:t>
      </w:r>
      <w:r>
        <w:rPr>
          <w:rFonts w:ascii="楷体" w:hAnsi="楷体" w:eastAsia="楷体"/>
        </w:rPr>
        <w:t>A .坚 B .艰）克难，在这极不寻常的年份里创造了极不寻常的辉煌，交出了 一份人民满意、世 界瞩目、可以载</w:t>
      </w:r>
      <w:r>
        <w:rPr>
          <w:rFonts w:ascii="楷体" w:hAnsi="楷体" w:eastAsia="楷体"/>
          <w:u w:val="single"/>
        </w:rPr>
        <w:t xml:space="preserve"> ② </w:t>
      </w:r>
      <w:r>
        <w:rPr>
          <w:rFonts w:ascii="楷体" w:hAnsi="楷体" w:eastAsia="楷体"/>
        </w:rPr>
        <w:t>（A z</w:t>
      </w:r>
      <w:r>
        <w:rPr>
          <w:rFonts w:hint="eastAsia" w:ascii="楷体" w:hAnsi="楷体" w:eastAsia="楷体"/>
        </w:rPr>
        <w:t>ǎ</w:t>
      </w:r>
      <w:r>
        <w:rPr>
          <w:rFonts w:ascii="楷体" w:hAnsi="楷体" w:eastAsia="楷体"/>
        </w:rPr>
        <w:t>i B.z</w:t>
      </w:r>
      <w:r>
        <w:rPr>
          <w:rFonts w:hint="eastAsia" w:ascii="楷体" w:hAnsi="楷体" w:eastAsia="楷体"/>
        </w:rPr>
        <w:t>à</w:t>
      </w:r>
      <w:r>
        <w:rPr>
          <w:rFonts w:ascii="楷体" w:hAnsi="楷体" w:eastAsia="楷体"/>
        </w:rPr>
        <w:t>i）入史册的答卷。在这一年里，我们坚持人民至上、生 命至上的原则</w:t>
      </w:r>
      <w:r>
        <w:rPr>
          <w:rFonts w:hint="eastAsia" w:ascii="楷体" w:hAnsi="楷体" w:eastAsia="楷体"/>
        </w:rPr>
        <w:t>;</w:t>
      </w:r>
      <w:r>
        <w:rPr>
          <w:rFonts w:ascii="楷体" w:hAnsi="楷体" w:eastAsia="楷体"/>
        </w:rPr>
        <w:t>进行了一场</w:t>
      </w:r>
      <w:r>
        <w:rPr>
          <w:rFonts w:ascii="楷体" w:hAnsi="楷体" w:eastAsia="楷体"/>
          <w:u w:val="single"/>
        </w:rPr>
        <w:t xml:space="preserve"> 乙 </w:t>
      </w:r>
      <w:r>
        <w:rPr>
          <w:rFonts w:ascii="楷体" w:hAnsi="楷体" w:eastAsia="楷体"/>
        </w:rPr>
        <w:t>（A. 胆战心惊 B.惊心动魄）的抗疫大战,</w:t>
      </w:r>
      <w:r>
        <w:rPr>
          <w:rFonts w:ascii="楷体" w:hAnsi="楷体" w:eastAsia="楷体"/>
          <w:u w:val="single"/>
        </w:rPr>
        <w:t xml:space="preserve"> 丙 </w:t>
      </w:r>
      <w:r>
        <w:rPr>
          <w:rFonts w:ascii="楷体" w:hAnsi="楷体" w:eastAsia="楷体"/>
        </w:rPr>
        <w:t>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 xml:space="preserve"> 根据拼音为文中①处加点字选择正确的读音，为文中②处选择正确的汉字。</w:t>
      </w:r>
      <w:r>
        <w:rPr>
          <w:rFonts w:ascii="宋体" w:hAnsi="宋体" w:eastAsia="宋体"/>
        </w:rPr>
        <w:t xml:space="preserve"> （只填序 号）（2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</w:t>
      </w:r>
      <w:r>
        <w:rPr>
          <w:rFonts w:ascii="宋体" w:hAnsi="宋体" w:eastAsia="宋体"/>
        </w:rPr>
        <w:t>________ ②________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从文中括号内选择符合语境的词语分别填入甲、乙处。（只填序号）（2分）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甲</w:t>
      </w:r>
      <w:r>
        <w:rPr>
          <w:rFonts w:ascii="宋体" w:hAnsi="宋体" w:eastAsia="宋体"/>
        </w:rPr>
        <w:t>________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乙________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3） 下列三个句子填入文中丙处，排序恰当的一项是（3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</w:t>
      </w:r>
      <w:r>
        <w:rPr>
          <w:rFonts w:ascii="宋体" w:hAnsi="宋体" w:eastAsia="宋体"/>
        </w:rPr>
        <w:t xml:space="preserve"> 取得抗疫斗争重大战略成果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</w:t>
      </w:r>
      <w:r>
        <w:rPr>
          <w:rFonts w:ascii="宋体" w:hAnsi="宋体" w:eastAsia="宋体"/>
        </w:rPr>
        <w:t xml:space="preserve"> 创造了人类同疾病斗争史上又一个英刃壮举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</w:t>
      </w:r>
      <w:r>
        <w:rPr>
          <w:rFonts w:ascii="宋体" w:hAnsi="宋体" w:eastAsia="宋体"/>
        </w:rPr>
        <w:t xml:space="preserve"> 经受了一场艰苦卓绝的历史大考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A.①②③ B.③①② C.②①③ D.③②①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二、阅</w:t>
      </w:r>
      <w:r>
        <w:rPr>
          <w:rFonts w:ascii="宋体" w:hAnsi="宋体" w:eastAsia="宋体"/>
          <w:b/>
        </w:rPr>
        <w:t xml:space="preserve"> 读 （70分）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（一）阅读下面两首宋词，完成</w:t>
      </w:r>
      <w:r>
        <w:rPr>
          <w:rFonts w:ascii="宋体" w:hAnsi="宋体" w:eastAsia="宋体"/>
        </w:rPr>
        <w:t>4-5题。（6 分）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【甲】江城子 密州出猎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苏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轼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老夫聊发少年狂，左牵黄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右擎苍，锦帽貂裘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千骑卷平冈。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为报倾城随太守，亲射虎，看孙郎。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酒酣胸胆尚开张。鬓微霜，又何妨！持节云中，何日遣冯唐？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会挽雕弓如满月，西北望，射天狼。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【乙】破阵子 为陈同甫赋壮词以寄之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辛弃疾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醉里挑灯看剑，梦回吹角连营。八百里分麾下炙，五十弦翻塞外声，沙场秋点兵。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马作的卢飞快，弓如霹雳弦惊。了却君王天下事，赢得生前身后名。可怜白发生！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下列对这两首词的理解和分析，不正确的一项是（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A.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甲词开篇出手不凡，用一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狂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字笼罩全篇，借以抒写胸中雄健豪放的磊落之气。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B.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乙词成功运用了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八百里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五十弦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沙场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的卢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霹雳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''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等多个历史典故。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C.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苏、辛同为豪放词派，但风格不尽相同，甲词旷达，超迈洒脱，乙词豪壮，劲健悲慨。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D.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两首词都集叙事、抒情、言志于一体，且都善于引用典故来抒发词人内心的情感。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5 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甲词中的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鬓微霜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，乙词中的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可怜白发生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，都涉及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头发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这一意象，请简要分析这个意象在两词中的作用。（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（二）阅读下面的文言文，完成</w:t>
      </w:r>
      <w:r>
        <w:rPr>
          <w:rFonts w:ascii="宋体" w:hAnsi="宋体" w:eastAsia="宋体"/>
        </w:rPr>
        <w:t>6-9题。（16分）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普少习吏事，寡学术，及为相，太祖常劝以读书。晚年手不释卷，每归私第，阖①户启箧取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书，读之竞</w:t>
      </w:r>
      <w:r>
        <w:rPr>
          <w:rFonts w:hint="eastAsia" w:ascii="楷体" w:hAnsi="楷体" w:eastAsia="楷体" w:cs="宋体"/>
          <w:color w:val="39363B"/>
          <w:kern w:val="0"/>
          <w:szCs w:val="21"/>
          <w:lang w:val="zh-CN"/>
        </w:rPr>
        <w:t>日②。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及次日临云，处决如流。既莞③，家人发箧视之，则《论语》二十篇也。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普性深沈有岸谷④，虽多忌克⑤，而能以天下事为己任。宋初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在相位者多龌龊循默</w:t>
      </w:r>
      <w:r>
        <w:rPr>
          <w:rFonts w:ascii="Calibri" w:hAnsi="Calibri" w:eastAsia="楷体" w:cs="Calibri"/>
          <w:color w:val="000000"/>
          <w:kern w:val="0"/>
          <w:szCs w:val="21"/>
          <w:lang w:val="zh-CN"/>
        </w:rPr>
        <w:t>©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，普刚毅果断，未有其比。尝奏荐某人为某官，太祖不用。普明日复奏其人，亦不用。明日，普又以其人奏，太祖怒碎裂奏牍掷地普颜色不变，跪而拾之以归。他日补缀旧纸，复奏如初。太祖乃悟，卒用其人。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（选自《宋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史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zh-CN"/>
        </w:rPr>
        <w:t>•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赵普传》）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【注】①阖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: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关闭。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②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竟日：整天。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③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薨（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h</w:t>
      </w:r>
      <w:r>
        <w:rPr>
          <w:rFonts w:hint="eastAsia" w:ascii="宋体" w:hAnsi="宋体" w:eastAsia="宋体" w:cs="Arial"/>
          <w:color w:val="000000"/>
          <w:kern w:val="0"/>
          <w:szCs w:val="21"/>
          <w:lang w:val="zh-CN"/>
        </w:rPr>
        <w:t>ō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ng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：古代称诸侯或有爵位的大官死叫作“薨”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④岸谷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: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形容人严肃刚正。⑤忌克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: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妒忌刻薄。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⑥龌龊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循默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: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拘谨顾小节。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6.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解释下列加点词的意思。（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）［及］①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  <w:lang w:val="zh-CN"/>
        </w:rPr>
        <w:t>及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 xml:space="preserve">为相（ 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②徐公何能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  <w:lang w:val="zh-CN"/>
        </w:rPr>
        <w:t>及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君也（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）（《邹忌讽齐王纳谏》）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）［发］①家人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  <w:lang w:val="zh-CN"/>
        </w:rPr>
        <w:t>发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 xml:space="preserve">箧视之（ 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   </w:t>
      </w:r>
      <w:r>
        <w:rPr>
          <w:rFonts w:hint="eastAsia" w:ascii="宋体" w:hAnsi="宋体" w:eastAsia="宋体" w:cs="宋体"/>
          <w:i/>
          <w:iCs/>
          <w:color w:val="000000"/>
          <w:kern w:val="0"/>
          <w:szCs w:val="21"/>
          <w:lang w:val="zh-CN"/>
        </w:rPr>
        <w:t>）</w:t>
      </w:r>
      <w:r>
        <w:rPr>
          <w:rFonts w:ascii="宋体" w:hAnsi="宋体" w:eastAsia="宋体" w:cs="宋体"/>
          <w:i/>
          <w:iCs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②野旁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  <w:lang w:val="zh-CN"/>
        </w:rPr>
        <w:t>发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 xml:space="preserve">而幽香（ 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）（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《醉翁亭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记》）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7.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下列对文中画波浪线部分的断句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正确的一项是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(3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A.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太祖怒</w:t>
      </w:r>
      <w:r>
        <w:rPr>
          <w:rFonts w:ascii="宋体" w:hAnsi="宋体" w:eastAsia="宋体" w:cs="宋体"/>
          <w:color w:val="39363B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碎裂奏牍掷地</w:t>
      </w:r>
      <w:r>
        <w:rPr>
          <w:rFonts w:ascii="宋体" w:hAnsi="宋体" w:eastAsia="宋体" w:cs="宋体"/>
          <w:color w:val="39363B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普颜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色不变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B,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太祖怒碎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裂奏牍掷地</w:t>
      </w:r>
      <w:r>
        <w:rPr>
          <w:rFonts w:ascii="宋体" w:hAnsi="宋体" w:eastAsia="宋体" w:cs="宋体"/>
          <w:color w:val="39363B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普颜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色不变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C.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太祖怒碎裂奏牍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掷地</w:t>
      </w:r>
      <w:r>
        <w:rPr>
          <w:rFonts w:ascii="宋体" w:hAnsi="宋体" w:eastAsia="宋体" w:cs="宋体"/>
          <w:color w:val="39363B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普颜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色不变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D,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太祖怒碎裂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奏牍掷地</w:t>
      </w:r>
      <w:r>
        <w:rPr>
          <w:rFonts w:ascii="宋体" w:hAnsi="宋体" w:eastAsia="宋体" w:cs="宋体"/>
          <w:color w:val="39363B"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普颜色不变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8.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把文中画横线的句子翻译成现代汉语。</w:t>
      </w:r>
      <w:r>
        <w:rPr>
          <w:rFonts w:hint="eastAsia" w:ascii="宋体" w:hAnsi="宋体" w:eastAsia="宋体" w:cs="宋体"/>
          <w:color w:val="39363B"/>
          <w:kern w:val="0"/>
          <w:szCs w:val="21"/>
          <w:lang w:val="zh-CN"/>
        </w:rPr>
        <w:t>（</w:t>
      </w:r>
      <w:r>
        <w:rPr>
          <w:rFonts w:ascii="宋体" w:hAnsi="宋体" w:eastAsia="宋体" w:cs="Arial"/>
          <w:color w:val="39363B"/>
          <w:kern w:val="0"/>
          <w:szCs w:val="21"/>
          <w:lang w:val="zh-CN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普少习吏事，寡学术。（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）</w:t>
      </w:r>
      <w:r>
        <w:rPr>
          <w:rFonts w:ascii="宋体" w:hAnsi="宋体" w:eastAsia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尝奏荐某人为某官，太祖不用。（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 xml:space="preserve">9. 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全文主要写了有关赵普的哪两件事情？请简要概括。（</w:t>
      </w:r>
      <w:r>
        <w:rPr>
          <w:rFonts w:ascii="宋体" w:hAnsi="宋体" w:eastAsia="宋体" w:cs="Arial"/>
          <w:color w:val="000000"/>
          <w:kern w:val="0"/>
          <w:szCs w:val="21"/>
          <w:lang w:val="zh-CN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（三）阅读下文，完</w:t>
      </w:r>
      <w:r>
        <w:rPr>
          <w:rFonts w:ascii="宋体" w:hAnsi="宋体" w:eastAsia="宋体"/>
        </w:rPr>
        <w:t xml:space="preserve"> 成 10-14题 。（19分）</w:t>
      </w:r>
    </w:p>
    <w:p>
      <w:pPr>
        <w:autoSpaceDE w:val="0"/>
        <w:autoSpaceDN w:val="0"/>
        <w:adjustRightInd w:val="0"/>
        <w:ind w:firstLine="420" w:firstLineChars="20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母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亲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的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梦</w:t>
      </w:r>
    </w:p>
    <w:p>
      <w:pPr>
        <w:autoSpaceDE w:val="0"/>
        <w:autoSpaceDN w:val="0"/>
        <w:adjustRightInd w:val="0"/>
        <w:ind w:firstLine="420" w:firstLineChars="200"/>
        <w:jc w:val="center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高绪华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444344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①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每当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我们回老家与母亲促膝谈心，提及子女教育话题时，她幼年求学记忆的闸门便被徐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徐拉开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.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悠悠往事宛若滔滔江水涌上心头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②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那起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二十世纪五十年代初，母亲家庭特别贫困，外公外婆都是贫苦农民，生活步履维艰。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母亲上的那所小学叫嵩寮岩小学，学校就设在朱氏宗祠里。一年级入学时，每个学生每学期需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要交学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费旧币三万二千元。中华人民共和国成立初期，曾有段时间使用旧币，直到一九五五年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发行第二泰人民币以后，一元人民币相当于原来的旧币一万元。这折合人民币三元两角的学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费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.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在今天希来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根本就不够我们一个孩子的一顿早嘱钱，可对母亲当时的家庭处境来说，那可简直就一个天文数字啊！二年级开学伊始，我外公实在支付不起我母亲的学费了，他为是否继续让她上学而焦虑，而母亲幼小的心灵深处是多么渴求文化知识啊！看着她整日里哭哭啼啼，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寝食不安，外公外婆也不禁心痛起来。一向憨厚实诚、寡言少语的外公只得奔拉着眼皮，恳求生产队小组长升具一份贫困生介绍信。母亲拿到了这封介绍信，便蹦蹦跳跳地飞奔去学校了。校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长熟知母亲的家境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怜悯之心油然而生，立马就批准了母亲的免费就读资格。就这样，母亲在此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后就读小学的五年里，一直享受着免费入学的教育恩惠与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扶贫雨露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③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母亲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十分珍惜那来之不易的求学机会。虽然她每个月都需要用大部分时间来帮家里做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农活儿、料理家务，譬如摘麻豆、摘棉花、翔玉米棒、挑水、打猪菜、放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鹅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、抬粪水浇菜园、切蒿子、挖野苦菜煮饭吃等，但除此之外，则是母亲难得可以遨游书海的惬意时光了。母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亲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说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，有好几次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，天下着雨，不需要帮外婆做农活儿，她就可以轻轻松松地去上学了！天刚亮，她早饭也顾不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及吃上一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口，就戴起斗笠，穿上龙头草鞋，从上堰村的深山老林的家里出发，喜出望外地一口气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跑了十多里的山路，来到了嵩寮岩小学门口。结果，没料想学校大门紧锁着，校园内鸦雀无声，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空荡荡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的一片，无一人在校。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④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啊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哟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！今天不上学，原来今天是星期天呀！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”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母亲哀叹一声，无可奈何地转身往回走。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⑤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母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亲一年只能上三四个月的学，但学习成绩优秀，尤其是她的毛笔字写得好，作文更是出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类拔萃。有一次，语文老师在全班三十多名同学面前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把母亲的作文当作范文声情并茂地幼读。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⑥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即使家境不好，母亲还是顺利地参加了小学毕业会考，考上了毛坦厂中学，名列全班第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三。然而，天有不测风云，人有旦夕祸福。当母亲的录取通知书来到的时候，全家人的激动之情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却化作了晴天霹雳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——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我外公不幸离世了。虽然大队与人民公社都同意母亲升学，但时任生产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队长的母亲的小姑父，坚决不同意，不开介绍信，不让母亲转粮油关系。为外公守孝到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满五七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"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后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，母亲多次登门，央求她小姑父能开金口准许升学。她颤颤我我地说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:“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小姑父，求你给我升个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介绍信吧，我想上学，我不从生产队支粮油的，转到毛坦厂中学后，学校塔我饭吃，我吃学校的还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不行吗？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"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⑦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李队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长疾言厉色地说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:“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你爸爸都已经死掉了，你弟弟还需要照顾，你家穷得叮当响，你这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么大的丫头，都十七岁了，还想去念书？你吃什么？你念书能吃书？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!"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444344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⑧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年少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而可怜的母亲深知较死劲就是给自己找别扭，转而想着，即使自己有机会升学，我外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婆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与二舅生活的艰难程度也可想而知，因此只能咬咬牙，忍痛放弃自己那孜孜以求的升学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梦想。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⑨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几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十年来，母亲每每向我们回忆起那段往事时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她的心中便氤氲起汩汩酸楚之情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她长吁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短叹地说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:“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很长一段时间，甚至到四五十岁时，我还经常做若梦，梦见自己坐在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教室里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上课呢！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醒来后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>'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啊哟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'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一声，空欢喜一场，原来我这是在做梦啊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!"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444344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⑩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如今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，当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母亲或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上老花镜能比较顺利地看书读报时，当她的满堂儿孙中走出了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一个又一个大学生时，地那因岁月沧桑沁满皱纹的脸</w:t>
      </w:r>
      <w:r>
        <w:rPr>
          <w:rFonts w:ascii="楷体" w:hAnsi="楷体" w:eastAsia="楷体" w:cs="宋体"/>
          <w:color w:val="000000"/>
          <w:kern w:val="0"/>
          <w:szCs w:val="21"/>
          <w:lang w:val="zh-CN"/>
        </w:rPr>
        <w:t>,</w:t>
      </w: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像湖面时不时荡开的一圈圈幸福旖旎的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涟漪。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444344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000000"/>
          <w:kern w:val="0"/>
          <w:szCs w:val="21"/>
          <w:lang w:val="zh-CN"/>
        </w:rPr>
        <w:t>母亲的求学梦，正在她的儿孙、重孙三代人身上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圆梦。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楷体" w:hAnsi="楷体" w:eastAsia="楷体" w:cs="宋体"/>
          <w:color w:val="444344"/>
          <w:kern w:val="0"/>
          <w:szCs w:val="21"/>
          <w:lang w:val="zh-CN"/>
        </w:rPr>
      </w:pP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（选自《参花》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>2020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年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第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23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期</w:t>
      </w:r>
      <w:r>
        <w:rPr>
          <w:rFonts w:ascii="楷体" w:hAnsi="楷体" w:eastAsia="楷体" w:cs="宋体"/>
          <w:color w:val="444344"/>
          <w:kern w:val="0"/>
          <w:szCs w:val="21"/>
          <w:lang w:val="zh-CN"/>
        </w:rPr>
        <w:t xml:space="preserve"> </w:t>
      </w:r>
      <w:r>
        <w:rPr>
          <w:rFonts w:hint="eastAsia" w:ascii="楷体" w:hAnsi="楷体" w:eastAsia="楷体" w:cs="宋体"/>
          <w:color w:val="444344"/>
          <w:kern w:val="0"/>
          <w:szCs w:val="21"/>
          <w:lang w:val="zh-CN"/>
        </w:rPr>
        <w:t>，有删改）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10. 下列对文章的理解和分析，不正确的一项是（3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A. 文章以“母亲的求学梦愈”为行文线索，贯穿全文，思路清晰。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B. 第③段列举母亲所做的农活和家务事，突出她从事的劳动繁多。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C. 文章以第一人称为视角，直接客观地展开叙述，语言质朴无华。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D. “母亲"是文章的主人公，其幼年孜孜求学的经历，让人心酸。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11. 文章回忆了母亲幼年时的哪些事情？请简要概括。（4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12.结合语境，按照要求赏析。（5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1） “啊哟！今天不上学，原来今天是星期大呀！”母亲</w:t>
      </w:r>
      <w:r>
        <w:rPr>
          <w:rFonts w:ascii="宋体" w:hAnsi="宋体" w:eastAsia="宋体"/>
          <w:em w:val="dot"/>
        </w:rPr>
        <w:t>哀叹</w:t>
      </w:r>
      <w:r>
        <w:rPr>
          <w:rFonts w:ascii="宋体" w:hAnsi="宋体" w:eastAsia="宋体"/>
        </w:rPr>
        <w:t>一声，无可奈何地转身往回走。</w:t>
      </w:r>
      <w:r>
        <w:rPr>
          <w:rFonts w:hint="eastAsia" w:ascii="宋体" w:hAnsi="宋体" w:eastAsia="宋体"/>
        </w:rPr>
        <w:t>（赏析加点词语）</w:t>
      </w:r>
      <w:r>
        <w:rPr>
          <w:rFonts w:ascii="宋体" w:hAnsi="宋体" w:eastAsia="宋体"/>
        </w:rPr>
        <w:t xml:space="preserve"> （2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2） 她那因岁月沧桑沁满皱纹的脸，像湖面时不时荡开的一圈圈幸福旖旋的涟漪。（从修辞的角度赏析句子） 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13.清简要概括文中“母亲”的人物形象。（3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14.文章流露出作者怎样的情感？请简要分析。（4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（四）阅读下文，完成</w:t>
      </w:r>
      <w:r>
        <w:rPr>
          <w:rFonts w:ascii="宋体" w:hAnsi="宋体" w:eastAsia="宋体"/>
        </w:rPr>
        <w:t>15—17题。（11分）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</w:t>
      </w:r>
      <w:r>
        <w:rPr>
          <w:rFonts w:ascii="楷体" w:hAnsi="楷体" w:eastAsia="楷体"/>
        </w:rPr>
        <w:t xml:space="preserve"> 近年来，研究性学习和旅行体验相结合的研学旅行成为一种趋势。每到暑期，中国各大 高校、博物馆、科技馆里，随处可见浩浩荡荡的''研学大军”，那些加入传统文化元素的研学游，更 成为当下的热门之选，受到许多家长和孩子的青睐。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</w:t>
      </w:r>
      <w:r>
        <w:rPr>
          <w:rFonts w:ascii="楷体" w:hAnsi="楷体" w:eastAsia="楷体"/>
        </w:rPr>
        <w:t xml:space="preserve"> 从活动的导向来看，研学游是值得鼓励的。它以天地为课堂，以社会为学校，以历史文化 和自然风光为老师，通过调动眼耳口鼻多种感官，让学生们走出闭门读书的窠臼，使“行万里路" 与“读万卷书''得以完美结合。学生们能在研学中开阔眼界、增广见闻，更好地感知这个世界的 过去和未来、文化的传承与发展。但是，也有一些旅游公司和培训机构唯利是图，让很多研学旅 行变了味道，出现“重游轻学、只游不学、游而乱学”的现象。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</w:t>
      </w:r>
      <w:r>
        <w:rPr>
          <w:rFonts w:ascii="楷体" w:hAnsi="楷体" w:eastAsia="楷体"/>
        </w:rPr>
        <w:t xml:space="preserve"> 研学指的是探究性和研究性学习，可见学习是研学的根本，而“游”只是一种形式，是寓教 于乐的载体。这提醒我们，在研学游的推进过程中一定要避免本末倒置，不可让研学流于形式， 更不可让它误入歧途。传统文化博大精深，其精髓绝非道听途说就能轻易领悟。与之相对应 的，学生在研学过程中需要专业的讲解和引导，如果打着研学旗号，给予的却是“半吊子”的讲 解，灌输的是些错误的知识，那这样的研学之旅不仅毫无意义，还会起到反作用。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</w:t>
      </w:r>
      <w:r>
        <w:rPr>
          <w:rFonts w:ascii="楷体" w:hAnsi="楷体" w:eastAsia="楷体"/>
        </w:rPr>
        <w:t xml:space="preserve"> 想要让研学游保持旺盛的生命力，走近更多人的身边，需要丰富它的形式，更要充实它的 内容。唯其如此，才能激活人内心的向往，吸引更多人参与。针对部分机构和个人相关知识的 匮乏，作为活动基地的博物馆、美术馆等场所可组织开展专门的培训，先让研学的组织者和讲解 员知其然且知其所以然，从而避免知识、信息的传递陷入错误的恶性循环。当然，场馆本身亦可 通过免费的馆内展陈、团队讲解、智能导览等方式，拓宽学生获取知识的渠道，给参观学习的学 生更好的研学体验。 .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</w:t>
      </w:r>
      <w:r>
        <w:rPr>
          <w:rFonts w:ascii="楷体" w:hAnsi="楷体" w:eastAsia="楷体"/>
        </w:rPr>
        <w:t xml:space="preserve"> 对于青少年来说，最好的老师莫过于兴趣。想要增进孩子们对于传统文化的兴趣,就要提 高研学过程中学生的参与度，增强体验感,针对孩子的年龄特点定制不同的课程。比如对传统技 艺进行场景重现，让学生在看完瓷器制作、古法造纸后自己动手实践,从而更好地感悟匠心传承, 体会传统文化的魅力。一言以蔽之，就是通过形式多样、创意十足的内容，循循善诱、讲演结合的 方式，让孩子们在游中学、在学中研，在实践中感受学习的乐趣，加强研学与传统文化的贴合度。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</w:t>
      </w:r>
      <w:r>
        <w:rPr>
          <w:rFonts w:ascii="楷体" w:hAnsi="楷体" w:eastAsia="楷体"/>
        </w:rPr>
        <w:t xml:space="preserve"> 同时，活动的开展需要兼顾研学的公益属性。“走出去”不一定非得走出国门，“请进来"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也不一定</w:t>
      </w:r>
      <w:r>
        <w:rPr>
          <w:rFonts w:hint="eastAsia" w:ascii="楷体" w:hAnsi="楷体" w:eastAsia="楷体" w:cs="楷体"/>
        </w:rPr>
        <w:t>非得请专家教授，关键在于培养孩子学习的积极性，让他们研有所得，学有所获“唯有规</w:t>
      </w:r>
      <w:r>
        <w:rPr>
          <w:rFonts w:hint="eastAsia" w:ascii="楷体" w:hAnsi="楷体" w:eastAsia="楷体"/>
        </w:rPr>
        <w:t>范市场</w:t>
      </w:r>
      <w:r>
        <w:rPr>
          <w:rFonts w:hint="eastAsia" w:ascii="楷体" w:hAnsi="楷体" w:eastAsia="楷体" w:cs="楷体"/>
        </w:rPr>
        <w:t>秩序，导正研学的公益属性，让更多学生能够参与其中，让更多免费开放的公共资源能</w:t>
      </w:r>
      <w:r>
        <w:rPr>
          <w:rFonts w:hint="eastAsia" w:ascii="楷体" w:hAnsi="楷体" w:eastAsia="楷体"/>
        </w:rPr>
        <w:t>为研学服务，传统文化才能借助研学这座桥梁，抵达更多人的身边，走进更多人的心里。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（选自潘玉毅《让研学游更好地贴合传统文化》，有删改）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15, 下列对文章的理解和分析，不正确的一项是（3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A. 研学游可以让学生走出</w:t>
      </w:r>
      <w:r>
        <w:rPr>
          <w:rFonts w:hint="eastAsia" w:ascii="宋体" w:hAnsi="宋体" w:eastAsia="宋体"/>
        </w:rPr>
        <w:t>来</w:t>
      </w:r>
      <w:r>
        <w:rPr>
          <w:rFonts w:ascii="宋体" w:hAnsi="宋体" w:eastAsia="宋体"/>
        </w:rPr>
        <w:t>;走向自然，走进社会,实现读、行的完美结合。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B. 第③段先论述学习是研学的根本，然后论述学生研学中需要专业的讲解和引导。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C. 要提高学生在研究过程中的参与度关键是要活动机构提供场内展陈、重点讲解等活动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形式。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D. 文章从研学成为一种趋势说起,围绕如何让研学游贴合传统文化展开论述。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16. 从选文看，当下研学游存在怎样的问题？请简要分析。（4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17.如何更好地开展研学活动？请结合材料概括。（6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（五）阅读下面的材料，完成</w:t>
      </w:r>
      <w:r>
        <w:rPr>
          <w:rFonts w:ascii="宋体" w:hAnsi="宋体" w:eastAsia="宋体"/>
        </w:rPr>
        <w:t>18—20题。（10分）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 w:val="22"/>
          <w:lang w:val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22"/>
          <w:lang w:val="zh-CN"/>
        </w:rPr>
        <w:t>【材料一】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2020</w:t>
      </w:r>
      <w:r>
        <w:rPr>
          <w:rFonts w:hint="eastAsia" w:ascii="楷体" w:hAnsi="楷体" w:eastAsia="楷体" w:cs="楷体"/>
        </w:rPr>
        <w:t>年</w:t>
      </w:r>
      <w:r>
        <w:rPr>
          <w:rFonts w:ascii="楷体" w:hAnsi="楷体" w:eastAsia="楷体" w:cs="楷体"/>
        </w:rPr>
        <w:t xml:space="preserve"> 7 </w:t>
      </w:r>
      <w:r>
        <w:rPr>
          <w:rFonts w:hint="eastAsia" w:ascii="楷体" w:hAnsi="楷体" w:eastAsia="楷体" w:cs="楷体"/>
        </w:rPr>
        <w:t>月</w:t>
      </w:r>
      <w:r>
        <w:rPr>
          <w:rFonts w:ascii="楷体" w:hAnsi="楷体" w:eastAsia="楷体" w:cs="楷体"/>
        </w:rPr>
        <w:t xml:space="preserve"> 3 1 </w:t>
      </w:r>
      <w:r>
        <w:rPr>
          <w:rFonts w:hint="eastAsia" w:ascii="楷体" w:hAnsi="楷体" w:eastAsia="楷体" w:cs="楷体"/>
        </w:rPr>
        <w:t>日，北斗三号全球卫星导航系统建成暨开通仪式在北京举行，仪式上宣布了其正式开通。据人民网报道，北斗系统是我国迄今为止规模最大、覆盖范围最广、服务性能最高、与百姓生活关联最紧密的巨型复杂航天系统。从</w:t>
      </w:r>
      <w:r>
        <w:rPr>
          <w:rFonts w:ascii="楷体" w:hAnsi="楷体" w:eastAsia="楷体" w:cs="楷体"/>
        </w:rPr>
        <w:t xml:space="preserve"> 1994</w:t>
      </w:r>
      <w:r>
        <w:rPr>
          <w:rFonts w:hint="eastAsia" w:ascii="楷体" w:hAnsi="楷体" w:eastAsia="楷体" w:cs="楷体"/>
        </w:rPr>
        <w:t>年北斗一号系统工程立项，到如今北斗三号组网卫星发射任务完成，中国北斗人用</w:t>
      </w:r>
      <w:r>
        <w:rPr>
          <w:rFonts w:ascii="楷体" w:hAnsi="楷体" w:eastAsia="楷体" w:cs="楷体"/>
        </w:rPr>
        <w:t>26</w:t>
      </w:r>
      <w:r>
        <w:rPr>
          <w:rFonts w:hint="eastAsia" w:ascii="楷体" w:hAnsi="楷体" w:eastAsia="楷体" w:cs="楷体"/>
        </w:rPr>
        <w:t>年的时间实现了</w:t>
      </w:r>
      <w:r>
        <w:rPr>
          <w:rFonts w:ascii="楷体" w:hAnsi="楷体" w:eastAsia="楷体" w:cs="楷体"/>
        </w:rPr>
        <w:t xml:space="preserve"> 55</w:t>
      </w:r>
      <w:r>
        <w:rPr>
          <w:rFonts w:hint="eastAsia" w:ascii="楷体" w:hAnsi="楷体" w:eastAsia="楷体" w:cs="楷体"/>
        </w:rPr>
        <w:t>颗卫星的研制发射。项目启动以来，已在全国范围内动员了</w:t>
      </w:r>
      <w:r>
        <w:rPr>
          <w:rFonts w:ascii="楷体" w:hAnsi="楷体" w:eastAsia="楷体" w:cs="楷体"/>
        </w:rPr>
        <w:t xml:space="preserve"> 400</w:t>
      </w:r>
      <w:r>
        <w:rPr>
          <w:rFonts w:hint="eastAsia" w:ascii="楷体" w:hAnsi="楷体" w:eastAsia="楷体" w:cs="楷体"/>
        </w:rPr>
        <w:t>多个单位和</w:t>
      </w:r>
      <w:r>
        <w:rPr>
          <w:rFonts w:ascii="楷体" w:hAnsi="楷体" w:eastAsia="楷体" w:cs="楷体"/>
        </w:rPr>
        <w:t>30</w:t>
      </w:r>
      <w:r>
        <w:rPr>
          <w:rFonts w:hint="eastAsia" w:ascii="楷体" w:hAnsi="楷体" w:eastAsia="楷体" w:cs="楷体"/>
        </w:rPr>
        <w:t>多万名科技人员参与研发。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在研制过程中，科研人员克服了许多困难。例如，据北京日报报道，由于我国北斗系统不能像美国</w:t>
      </w:r>
      <w:r>
        <w:rPr>
          <w:rFonts w:ascii="楷体" w:hAnsi="楷体" w:eastAsia="楷体" w:cs="楷体"/>
        </w:rPr>
        <w:t>GPS</w:t>
      </w:r>
      <w:r>
        <w:rPr>
          <w:rFonts w:hint="eastAsia" w:ascii="楷体" w:hAnsi="楷体" w:eastAsia="楷体" w:cs="楷体"/>
        </w:rPr>
        <w:t>那样，在全球建立地面站，为了解决境外卫星的数据传输通道的问题，航天科技集团五院北斗三号研制团队攻克了星座星间链路技术，采取星间、星地传输功能一体化设计，实现了卫星与卫星、卫星与地面站的链路互通，也就是说，虽然</w:t>
      </w:r>
      <w:r>
        <w:rPr>
          <w:rFonts w:ascii="楷体" w:hAnsi="楷体" w:eastAsia="楷体" w:cs="楷体"/>
        </w:rPr>
        <w:t>“</w:t>
      </w:r>
      <w:r>
        <w:rPr>
          <w:rFonts w:hint="eastAsia" w:ascii="楷体" w:hAnsi="楷体" w:eastAsia="楷体" w:cs="楷体"/>
        </w:rPr>
        <w:t>看不见</w:t>
      </w:r>
      <w:r>
        <w:rPr>
          <w:rFonts w:ascii="楷体" w:hAnsi="楷体" w:eastAsia="楷体" w:cs="楷体"/>
        </w:rPr>
        <w:t>"</w:t>
      </w:r>
      <w:r>
        <w:rPr>
          <w:rFonts w:hint="eastAsia" w:ascii="楷体" w:hAnsi="楷体" w:eastAsia="楷体" w:cs="楷体"/>
        </w:rPr>
        <w:t>在地球另一面的北斗卫星，但用北斗卫星的星间链路同样能与它们取得联系。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此外，为了提高卫星在轨服务的可靠性，北斗三号卫星采取了多项可靠性措施</w:t>
      </w:r>
      <w:r>
        <w:rPr>
          <w:rFonts w:ascii="楷体" w:hAnsi="楷体" w:eastAsia="楷体" w:cs="楷体"/>
        </w:rPr>
        <w:t>,</w:t>
      </w:r>
      <w:r>
        <w:rPr>
          <w:rFonts w:hint="eastAsia" w:ascii="楷体" w:hAnsi="楷体" w:eastAsia="楷体" w:cs="楷体"/>
        </w:rPr>
        <w:t>使卫星的设计寿命达到</w:t>
      </w:r>
      <w:r>
        <w:rPr>
          <w:rFonts w:ascii="楷体" w:hAnsi="楷体" w:eastAsia="楷体" w:cs="楷体"/>
        </w:rPr>
        <w:t>12</w:t>
      </w:r>
      <w:r>
        <w:rPr>
          <w:rFonts w:hint="eastAsia" w:ascii="楷体" w:hAnsi="楷体" w:eastAsia="楷体" w:cs="楷体"/>
        </w:rPr>
        <w:t>年，达到国际导航卫星的先进水平，为北斗系统服务的连续、稳定提供了基础保证。</w:t>
      </w:r>
    </w:p>
    <w:p>
      <w:pPr>
        <w:ind w:firstLine="420" w:firstLineChars="200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</w:t>
      </w:r>
      <w:bookmarkStart w:id="31" w:name="_GoBack"/>
      <w:bookmarkEnd w:id="31"/>
      <w:r>
        <w:rPr>
          <w:rFonts w:hint="eastAsia" w:ascii="楷体" w:hAnsi="楷体" w:eastAsia="楷体" w:cs="楷体"/>
        </w:rPr>
        <w:t>选自</w:t>
      </w:r>
      <w:r>
        <w:rPr>
          <w:rFonts w:ascii="楷体" w:hAnsi="楷体" w:eastAsia="楷体" w:cs="楷体"/>
        </w:rPr>
        <w:t>“</w:t>
      </w:r>
      <w:r>
        <w:rPr>
          <w:rFonts w:hint="eastAsia" w:ascii="楷体" w:hAnsi="楷体" w:eastAsia="楷体" w:cs="楷体"/>
        </w:rPr>
        <w:t>搜狐网</w:t>
      </w:r>
      <w:r>
        <w:rPr>
          <w:rFonts w:ascii="楷体" w:hAnsi="楷体" w:eastAsia="楷体" w:cs="楷体"/>
        </w:rPr>
        <w:t>"2020</w:t>
      </w:r>
      <w:r>
        <w:rPr>
          <w:rFonts w:hint="eastAsia" w:ascii="楷体" w:hAnsi="楷体" w:eastAsia="楷体" w:cs="楷体"/>
        </w:rPr>
        <w:t>年</w:t>
      </w:r>
      <w:r>
        <w:rPr>
          <w:rFonts w:ascii="楷体" w:hAnsi="楷体" w:eastAsia="楷体" w:cs="楷体"/>
        </w:rPr>
        <w:t xml:space="preserve"> 7 </w:t>
      </w:r>
      <w:r>
        <w:rPr>
          <w:rFonts w:hint="eastAsia" w:ascii="楷体" w:hAnsi="楷体" w:eastAsia="楷体" w:cs="楷体"/>
        </w:rPr>
        <w:t>月</w:t>
      </w:r>
      <w:r>
        <w:rPr>
          <w:rFonts w:ascii="楷体" w:hAnsi="楷体" w:eastAsia="楷体" w:cs="楷体"/>
        </w:rPr>
        <w:t xml:space="preserve"> 3 1 </w:t>
      </w:r>
      <w:r>
        <w:rPr>
          <w:rFonts w:hint="eastAsia" w:ascii="楷体" w:hAnsi="楷体" w:eastAsia="楷体" w:cs="楷体"/>
        </w:rPr>
        <w:t>日，有删改）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【材料二】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drawing>
          <wp:inline distT="0" distB="0" distL="0" distR="0">
            <wp:extent cx="5274310" cy="26231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【材料三】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"高大上''的北斗导航，已经不知不觉“飞入寻常百姓家气据北斗卫星导航系统工程总设计</w:t>
      </w:r>
      <w:r>
        <w:rPr>
          <w:rFonts w:hint="eastAsia" w:ascii="楷体" w:hAnsi="楷体" w:eastAsia="楷体" w:cs="楷体"/>
        </w:rPr>
        <w:t>师杨长风透露</w:t>
      </w:r>
      <w:r>
        <w:rPr>
          <w:rFonts w:ascii="楷体" w:hAnsi="楷体" w:eastAsia="楷体" w:cs="楷体"/>
        </w:rPr>
        <w:t>:“在中国入网的智能手机里面，已经有70%以上的手机使用了北斗提供的服</w:t>
      </w:r>
      <w:r>
        <w:rPr>
          <w:rFonts w:hint="eastAsia" w:ascii="楷体" w:hAnsi="楷体" w:eastAsia="楷体" w:cs="楷体"/>
        </w:rPr>
        <w:t>务。</w:t>
      </w:r>
      <w:r>
        <w:rPr>
          <w:rFonts w:ascii="楷体" w:hAnsi="楷体" w:eastAsia="楷体" w:cs="楷体"/>
        </w:rPr>
        <w:t>"如果仔细留意，其实不难发现，天上的北斗不仅与手机相连，我们日常生活很多地方都有它</w:t>
      </w:r>
      <w:r>
        <w:rPr>
          <w:rFonts w:hint="eastAsia" w:ascii="楷体" w:hAnsi="楷体" w:eastAsia="楷体" w:cs="楷体"/>
        </w:rPr>
        <w:t>相伴。自</w:t>
      </w:r>
      <w:r>
        <w:rPr>
          <w:rFonts w:ascii="楷体" w:hAnsi="楷体" w:eastAsia="楷体" w:cs="楷体"/>
        </w:rPr>
        <w:t>2000年我国发射第一颗北斗导航试验卫星以来，历经20年建设发展，北斗系统已经</w:t>
      </w:r>
      <w:r>
        <w:rPr>
          <w:rFonts w:hint="eastAsia" w:ascii="楷体" w:hAnsi="楷体" w:eastAsia="楷体" w:cs="楷体"/>
        </w:rPr>
        <w:t>广泛应用于国计民生各个领域。当你还在为找不到共享平车或不确定哪里能停车而地心</w:t>
      </w:r>
      <w:r>
        <w:rPr>
          <w:rFonts w:ascii="楷体" w:hAnsi="楷体" w:eastAsia="楷体" w:cs="楷体"/>
        </w:rPr>
        <w:t>,北</w:t>
      </w:r>
      <w:r>
        <w:rPr>
          <w:rFonts w:hint="eastAsia" w:ascii="楷体" w:hAnsi="楷体" w:eastAsia="楷体" w:cs="楷体"/>
        </w:rPr>
        <w:t>斗卫星提供的定位服务已经在帮你。</w:t>
      </w:r>
      <w:r>
        <w:rPr>
          <w:rFonts w:ascii="楷体" w:hAnsi="楷体" w:eastAsia="楷体" w:cs="楷体"/>
        </w:rPr>
        <w:t>"哈啰出行"数据算法首席科学家刘行亮</w:t>
      </w:r>
      <w:r>
        <w:rPr>
          <w:rFonts w:hint="eastAsia" w:ascii="楷体" w:hAnsi="楷体" w:eastAsia="楷体" w:cs="楷体"/>
        </w:rPr>
        <w:t>说过</w:t>
      </w:r>
      <w:r>
        <w:rPr>
          <w:rFonts w:ascii="楷体" w:hAnsi="楷体" w:eastAsia="楷体" w:cs="楷体"/>
        </w:rPr>
        <w:t xml:space="preserve"> 360座城市的哈啰单车已全线适配北斗系统。</w:t>
      </w:r>
      <w:r>
        <w:rPr>
          <w:rFonts w:hint="eastAsia" w:ascii="楷体" w:hAnsi="楷体" w:eastAsia="楷体" w:cs="楷体"/>
        </w:rPr>
        <w:t>每辆</w:t>
      </w:r>
      <w:r>
        <w:rPr>
          <w:rFonts w:ascii="楷体" w:hAnsi="楷体" w:eastAsia="楷体" w:cs="楷体"/>
        </w:rPr>
        <w:t>哈啰单车的</w:t>
      </w:r>
      <w:r>
        <w:rPr>
          <w:rFonts w:hint="eastAsia" w:ascii="楷体" w:hAnsi="楷体" w:eastAsia="楷体" w:cs="楷体"/>
        </w:rPr>
        <w:t>智能锁</w:t>
      </w:r>
      <w:r>
        <w:rPr>
          <w:rFonts w:ascii="楷体" w:hAnsi="楷体" w:eastAsia="楷体" w:cs="楷体"/>
        </w:rPr>
        <w:t>内</w:t>
      </w:r>
      <w:r>
        <w:rPr>
          <w:rFonts w:hint="eastAsia" w:ascii="楷体" w:hAnsi="楷体" w:eastAsia="楷体" w:cs="楷体"/>
        </w:rPr>
        <w:t>均包含</w:t>
      </w:r>
      <w:r>
        <w:rPr>
          <w:rFonts w:ascii="楷体" w:hAnsi="楷体" w:eastAsia="楷体" w:cs="楷体"/>
        </w:rPr>
        <w:t>北</w:t>
      </w:r>
      <w:r>
        <w:rPr>
          <w:rFonts w:hint="eastAsia" w:ascii="楷体" w:hAnsi="楷体" w:eastAsia="楷体" w:cs="楷体"/>
        </w:rPr>
        <w:t>定位装置，智能锁接收北斗卫星信号，向哈啰数据中心发送车牺定位信息。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中国卫星导航系统管理办公室有关负责人介绍，北斗系统大众服务发腰命景广阿</w:t>
      </w:r>
      <w:r>
        <w:rPr>
          <w:rFonts w:ascii="楷体" w:hAnsi="楷体" w:eastAsia="楷体" w:cs="楷体"/>
        </w:rPr>
        <w:t>. 基于北</w:t>
      </w:r>
      <w:r>
        <w:rPr>
          <w:rFonts w:hint="eastAsia" w:ascii="楷体" w:hAnsi="楷体" w:eastAsia="楷体" w:cs="楷体"/>
        </w:rPr>
        <w:t>斗的导航服务已被电子商务、移动智能终端制造、位置服务等厂商采用，广泛进入中国大</w:t>
      </w:r>
      <w:r>
        <w:rPr>
          <w:rFonts w:ascii="楷体" w:hAnsi="楷体" w:eastAsia="楷体" w:cs="楷体"/>
        </w:rPr>
        <w:t>A 消</w:t>
      </w:r>
      <w:r>
        <w:rPr>
          <w:rFonts w:hint="eastAsia" w:ascii="楷体" w:hAnsi="楷体" w:eastAsia="楷体" w:cs="楷体"/>
        </w:rPr>
        <w:t>费、共享经济和民生领域</w:t>
      </w:r>
      <w:r>
        <w:rPr>
          <w:rFonts w:ascii="楷体" w:hAnsi="楷体" w:eastAsia="楷体" w:cs="楷体"/>
        </w:rPr>
        <w:t>,深刻改变着人们的生产生活方式。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小到—顶安全帽，大到交通运输、农林牧渔</w:t>
      </w:r>
      <w:r>
        <w:rPr>
          <w:rFonts w:ascii="楷体" w:hAnsi="楷体" w:eastAsia="楷体" w:cs="楷体"/>
        </w:rPr>
        <w:t xml:space="preserve"> 北斗系统提供服务以来，巳在</w:t>
      </w:r>
      <w:r>
        <w:rPr>
          <w:rFonts w:hint="eastAsia" w:ascii="楷体" w:hAnsi="楷体" w:eastAsia="楷体" w:cs="楷体"/>
        </w:rPr>
        <w:t>交通运输</w:t>
      </w:r>
      <w:r>
        <w:rPr>
          <w:rFonts w:ascii="楷体" w:hAnsi="楷体" w:eastAsia="楷体" w:cs="楷体"/>
        </w:rPr>
        <w:t xml:space="preserve"> ,</w:t>
      </w:r>
      <w:r>
        <w:rPr>
          <w:rFonts w:hint="eastAsia" w:ascii="楷体" w:hAnsi="楷体" w:eastAsia="楷体" w:cs="楷体"/>
        </w:rPr>
        <w:t>农林渔业、水文监测、气象测报、通信时统、电力调度、救灾减灾、公共安仝等领域得到广泛应川，产生了显著的经济效益和社会效益。</w:t>
      </w:r>
    </w:p>
    <w:p>
      <w:pPr>
        <w:ind w:firstLine="420" w:firstLineChars="200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（选自《人</w:t>
      </w:r>
      <w:r>
        <w:rPr>
          <w:rFonts w:ascii="楷体" w:hAnsi="楷体" w:eastAsia="楷体" w:cs="楷体"/>
        </w:rPr>
        <w:t xml:space="preserve"> 民日报》2020年 6 月 2 3 日，有删</w:t>
      </w:r>
      <w:r>
        <w:rPr>
          <w:rFonts w:hint="eastAsia" w:ascii="楷体" w:hAnsi="楷体" w:eastAsia="楷体" w:cs="楷体"/>
        </w:rPr>
        <w:t>节</w:t>
      </w:r>
      <w:r>
        <w:rPr>
          <w:rFonts w:ascii="楷体" w:hAnsi="楷体" w:eastAsia="楷体" w:cs="楷体"/>
        </w:rPr>
        <w:t>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18. 下列对材料相关内容的理解，不正确的一项是（3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A. 北斗系统作为一种巨型复</w:t>
      </w:r>
      <w:r>
        <w:rPr>
          <w:rFonts w:hint="eastAsia" w:ascii="宋体" w:hAnsi="宋体" w:eastAsia="宋体"/>
        </w:rPr>
        <w:t>杂</w:t>
      </w:r>
      <w:r>
        <w:rPr>
          <w:rFonts w:ascii="宋体" w:hAnsi="宋体" w:eastAsia="宋体"/>
        </w:rPr>
        <w:t>航天系统,与百姓生活关联紧密，广泛而深刻地影响人们的生活</w:t>
      </w:r>
      <w:r>
        <w:rPr>
          <w:rFonts w:hint="eastAsia" w:ascii="宋体" w:hAnsi="宋体" w:eastAsia="宋体"/>
        </w:rPr>
        <w:t>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B. 北斗三号研制团队利用北斗卫星的星间链路技术，实现了卫星与卫星、卫兄与地而站的</w:t>
      </w:r>
      <w:r>
        <w:rPr>
          <w:rFonts w:hint="eastAsia" w:ascii="宋体" w:hAnsi="宋体" w:eastAsia="宋体"/>
        </w:rPr>
        <w:t>链路互通。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C. 中国北斗已与我们的手机相连,在中国入网的智能手机里而，有将近一半的手机使川了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北斗提供的服务。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D. 哈啰单车的智能锁内所包含的北斗定位装置，可以接收北斗卫星信号，为用户提供定位</w:t>
      </w:r>
      <w:r>
        <w:rPr>
          <w:rFonts w:hint="eastAsia" w:ascii="宋体" w:hAnsi="宋体" w:eastAsia="宋体"/>
        </w:rPr>
        <w:t>服务。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19.从材料二中，你能获取哪些信息？请简要概括三点。（3 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20.材料一和材料三中，“搜狐网”和《人民日报》的侧重点有何不同？</w:t>
      </w:r>
      <w:r>
        <w:rPr>
          <w:rFonts w:hint="eastAsia" w:ascii="宋体" w:hAnsi="宋体" w:eastAsia="宋体"/>
        </w:rPr>
        <w:t>请</w:t>
      </w:r>
      <w:r>
        <w:rPr>
          <w:rFonts w:ascii="宋体" w:hAnsi="宋体" w:eastAsia="宋体"/>
        </w:rPr>
        <w:t xml:space="preserve">结合材料简要分析。（4分） 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（六）名著阅读。（6 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阅读下列两个语段，按要求完成</w:t>
      </w:r>
      <w:r>
        <w:rPr>
          <w:rFonts w:ascii="宋体" w:hAnsi="宋体" w:eastAsia="宋体"/>
        </w:rPr>
        <w:t>21-22题。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21. 填空题。（3 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《简</w:t>
      </w:r>
      <w:r>
        <w:rPr>
          <w:rFonts w:ascii="楷体" w:hAnsi="楷体" w:eastAsia="楷体"/>
        </w:rPr>
        <w:t xml:space="preserve"> </w:t>
      </w:r>
      <w:r>
        <w:rPr>
          <w:rFonts w:hint="eastAsia" w:ascii="微软雅黑" w:hAnsi="微软雅黑" w:eastAsia="微软雅黑" w:cs="微软雅黑"/>
        </w:rPr>
        <w:t>•</w:t>
      </w:r>
      <w:r>
        <w:rPr>
          <w:rFonts w:ascii="楷体" w:hAnsi="楷体" w:eastAsia="楷体"/>
        </w:rPr>
        <w:t xml:space="preserve"> 爱》是英国作家夏洛蒂</w:t>
      </w:r>
      <w:r>
        <w:rPr>
          <w:rFonts w:hint="eastAsia" w:ascii="微软雅黑" w:hAnsi="微软雅黑" w:eastAsia="微软雅黑" w:cs="微软雅黑"/>
        </w:rPr>
        <w:t>•</w:t>
      </w:r>
      <w:r>
        <w:rPr>
          <w:rFonts w:ascii="楷体" w:hAnsi="楷体" w:eastAsia="楷体"/>
        </w:rPr>
        <w:t>勃朗特的代表作。小说的女主人公</w:t>
      </w:r>
      <w:r>
        <w:rPr>
          <w:rFonts w:hint="eastAsia" w:ascii="楷体" w:hAnsi="楷体" w:eastAsia="楷体"/>
        </w:rPr>
        <w:t>简</w:t>
      </w:r>
      <w:r>
        <w:rPr>
          <w:rFonts w:hint="eastAsia" w:ascii="微软雅黑" w:hAnsi="微软雅黑" w:eastAsia="微软雅黑" w:cs="微软雅黑"/>
        </w:rPr>
        <w:t>•</w:t>
      </w:r>
      <w:r>
        <w:rPr>
          <w:rFonts w:ascii="楷体" w:hAnsi="楷体" w:eastAsia="楷体"/>
        </w:rPr>
        <w:t>爱是一个出身贫</w:t>
      </w:r>
      <w:r>
        <w:rPr>
          <w:rFonts w:hint="eastAsia" w:ascii="楷体" w:hAnsi="楷体" w:eastAsia="楷体"/>
        </w:rPr>
        <w:t>寒的孤儿，从小寄养在舅母</w:t>
      </w:r>
      <w:r>
        <w:rPr>
          <w:rFonts w:ascii="楷体" w:hAnsi="楷体" w:eastAsia="楷体"/>
          <w:u w:val="single"/>
        </w:rPr>
        <w:fldChar w:fldCharType="begin"/>
      </w:r>
      <w:r>
        <w:rPr>
          <w:rFonts w:ascii="楷体" w:hAnsi="楷体" w:eastAsia="楷体"/>
          <w:u w:val="single"/>
        </w:rPr>
        <w:instrText xml:space="preserve"> </w:instrText>
      </w:r>
      <w:r>
        <w:rPr>
          <w:rFonts w:hint="eastAsia" w:ascii="楷体" w:hAnsi="楷体" w:eastAsia="楷体"/>
          <w:u w:val="single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  <w:u w:val="single"/>
        </w:rPr>
        <w:instrText xml:space="preserve">1</w:instrText>
      </w:r>
      <w:r>
        <w:rPr>
          <w:rFonts w:hint="eastAsia" w:ascii="楷体" w:hAnsi="楷体" w:eastAsia="楷体"/>
          <w:u w:val="single"/>
        </w:rPr>
        <w:instrText xml:space="preserve">)</w:instrText>
      </w:r>
      <w:r>
        <w:rPr>
          <w:rFonts w:ascii="楷体" w:hAnsi="楷体" w:eastAsia="楷体"/>
          <w:u w:val="single"/>
        </w:rPr>
        <w:fldChar w:fldCharType="end"/>
      </w:r>
      <w:r>
        <w:rPr>
          <w:rFonts w:ascii="楷体" w:hAnsi="楷体" w:eastAsia="楷体"/>
        </w:rPr>
        <w:t>（人名）的家里，理到虐待，后来被送进慈善机构举办</w:t>
      </w:r>
      <w:r>
        <w:rPr>
          <w:rFonts w:hint="eastAsia" w:ascii="楷体" w:hAnsi="楷体" w:eastAsia="楷体"/>
        </w:rPr>
        <w:t>的寄宿学校。从学校出来后，她应聘来到</w:t>
      </w:r>
      <w:r>
        <w:rPr>
          <w:rFonts w:ascii="楷体" w:hAnsi="楷体" w:eastAsia="楷体"/>
        </w:rPr>
        <w:t xml:space="preserve"> </w:t>
      </w:r>
      <w:r>
        <w:rPr>
          <w:rFonts w:ascii="楷体" w:hAnsi="楷体" w:eastAsia="楷体"/>
          <w:u w:val="single"/>
        </w:rPr>
        <w:t xml:space="preserve">② </w:t>
      </w:r>
      <w:r>
        <w:rPr>
          <w:rFonts w:ascii="楷体" w:hAnsi="楷体" w:eastAsia="楷体"/>
        </w:rPr>
        <w:t>（庄园名）当家庭教师,并与庄园主人</w:t>
      </w:r>
      <w:r>
        <w:rPr>
          <w:rFonts w:hint="eastAsia" w:ascii="楷体" w:hAnsi="楷体" w:eastAsia="楷体"/>
          <w:u w:val="single"/>
        </w:rPr>
        <w:t>③</w:t>
      </w:r>
      <w:r>
        <w:rPr>
          <w:rFonts w:ascii="楷体" w:hAnsi="楷体" w:eastAsia="楷体"/>
          <w:u w:val="single"/>
        </w:rPr>
        <w:t xml:space="preserve"> </w:t>
      </w:r>
      <w:r>
        <w:rPr>
          <w:rFonts w:ascii="楷体" w:hAnsi="楷体" w:eastAsia="楷体"/>
        </w:rPr>
        <w:t>（人名）相互产生爱情。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22. 阅读下面的文字,按要求作答。（3 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宋江听了他说，不觉酒醒，忽然发悲。吴用劝道：“兄长既设此会，人皆欢乐饮酒。他是个粗卤的人</w:t>
      </w:r>
      <w:r>
        <w:rPr>
          <w:rFonts w:ascii="楷体" w:hAnsi="楷体" w:eastAsia="楷体"/>
        </w:rPr>
        <w:t>,一时醉后冲撞，何必挂怀。且陪众兄弟尽此一乐。''宋江道:“我在江州醉后误吟</w:t>
      </w:r>
      <w:r>
        <w:rPr>
          <w:rFonts w:hint="eastAsia" w:ascii="楷体" w:hAnsi="楷体" w:eastAsia="楷体"/>
        </w:rPr>
        <w:t>了反诗，得他气力来。今日又作《满江红》词，险些儿坏了他性命。早是得众兄弟谏救了！他与我身上情分最重，如骨肉一般，因此滑然泪下。</w:t>
      </w:r>
      <w:r>
        <w:rPr>
          <w:rFonts w:ascii="楷体" w:hAnsi="楷体" w:eastAsia="楷体"/>
        </w:rPr>
        <w:t>"</w:t>
      </w:r>
    </w:p>
    <w:p>
      <w:pPr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（施耐庵《水浒传》）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文段中的“他”是谁？</w:t>
      </w:r>
      <w:r>
        <w:rPr>
          <w:rFonts w:ascii="宋体" w:hAnsi="宋体" w:eastAsia="宋体"/>
        </w:rPr>
        <w:t xml:space="preserve"> “得他气力来”指的是什么事情？</w:t>
      </w:r>
      <w:r>
        <w:rPr>
          <w:rFonts w:hint="eastAsia" w:ascii="宋体" w:hAnsi="宋体" w:eastAsia="宋体"/>
        </w:rPr>
        <w:t>请</w:t>
      </w:r>
      <w:r>
        <w:rPr>
          <w:rFonts w:ascii="宋体" w:hAnsi="宋体" w:eastAsia="宋体"/>
        </w:rPr>
        <w:t>简要概括。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</w:t>
      </w:r>
      <w:r>
        <w:rPr>
          <w:rFonts w:ascii="宋体" w:hAnsi="宋体" w:eastAsia="宋体"/>
        </w:rPr>
        <w:t>写 作 （60分）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23. 阅读下面的文字，按要求作文。（60分）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归去来兮，苦问归时何太晚？外是兴犹未尽时的意念，归是迷途知返时的执若，归是久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别思亲时的热切。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晚归的人</w:t>
      </w:r>
      <w:r>
        <w:rPr>
          <w:rFonts w:ascii="宋体" w:hAnsi="宋体" w:eastAsia="宋体"/>
        </w:rPr>
        <w:t>,给你带来哪番经历和感想？请以“</w:t>
      </w:r>
      <w:r>
        <w:rPr>
          <w:rFonts w:ascii="宋体" w:hAnsi="宋体" w:eastAsia="宋体"/>
          <w:b/>
        </w:rPr>
        <w:t>晚归</w:t>
      </w:r>
      <w:r>
        <w:rPr>
          <w:rFonts w:ascii="宋体" w:hAnsi="宋体" w:eastAsia="宋体"/>
        </w:rPr>
        <w:t>”为标题,写一篇不少于60</w:t>
      </w:r>
      <w:r>
        <w:rPr>
          <w:rFonts w:hint="eastAsia" w:ascii="宋体" w:hAnsi="宋体" w:eastAsia="宋体"/>
        </w:rPr>
        <w:t>0</w:t>
      </w:r>
      <w:r>
        <w:rPr>
          <w:rFonts w:ascii="宋体" w:hAnsi="宋体" w:eastAsia="宋体"/>
        </w:rPr>
        <w:t>字的文章。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要求：自定立意，不要套作，不得抄袭</w:t>
      </w:r>
      <w:r>
        <w:rPr>
          <w:rFonts w:ascii="宋体" w:hAnsi="宋体" w:eastAsia="宋体"/>
        </w:rPr>
        <w:t>;文中不能出现真实的人名、地名、校名等。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pStyle w:val="9"/>
        <w:keepNext/>
        <w:keepLines/>
        <w:rPr>
          <w:sz w:val="21"/>
          <w:szCs w:val="21"/>
        </w:rPr>
      </w:pPr>
      <w:bookmarkStart w:id="0" w:name="bookmark0"/>
      <w:bookmarkStart w:id="1" w:name="bookmark1"/>
      <w:bookmarkStart w:id="2" w:name="bookmark2"/>
      <w:r>
        <w:rPr>
          <w:color w:val="000000"/>
          <w:sz w:val="21"/>
          <w:szCs w:val="21"/>
        </w:rPr>
        <w:t>莆田市</w:t>
      </w:r>
      <w:r>
        <w:rPr>
          <w:rFonts w:cs="Cambria"/>
          <w:color w:val="000000"/>
          <w:sz w:val="21"/>
          <w:szCs w:val="21"/>
        </w:rPr>
        <w:t>2020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</w:rPr>
        <w:t>〜</w:t>
      </w:r>
      <w:r>
        <w:rPr>
          <w:rFonts w:cs="Cambria"/>
          <w:color w:val="000000"/>
          <w:sz w:val="21"/>
          <w:szCs w:val="21"/>
        </w:rPr>
        <w:t>2021</w:t>
      </w:r>
      <w:r>
        <w:rPr>
          <w:color w:val="000000"/>
          <w:sz w:val="21"/>
          <w:szCs w:val="21"/>
        </w:rPr>
        <w:t>学年上学期期末质量检测卷</w:t>
      </w:r>
      <w:r>
        <w:rPr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t>九年级语文试卷参考答案</w:t>
      </w:r>
      <w:bookmarkEnd w:id="0"/>
      <w:bookmarkEnd w:id="1"/>
      <w:bookmarkEnd w:id="2"/>
    </w:p>
    <w:p>
      <w:pPr>
        <w:pStyle w:val="11"/>
        <w:tabs>
          <w:tab w:val="left" w:pos="366"/>
        </w:tabs>
        <w:spacing w:line="374" w:lineRule="exact"/>
        <w:rPr>
          <w:sz w:val="21"/>
          <w:szCs w:val="21"/>
        </w:rPr>
      </w:pPr>
      <w:bookmarkStart w:id="3" w:name="bookmark3"/>
      <w:r>
        <w:rPr>
          <w:color w:val="000000"/>
          <w:sz w:val="21"/>
          <w:szCs w:val="21"/>
        </w:rPr>
        <w:t>一</w:t>
      </w:r>
      <w:bookmarkEnd w:id="3"/>
      <w:r>
        <w:rPr>
          <w:color w:val="000000"/>
          <w:sz w:val="21"/>
          <w:szCs w:val="21"/>
        </w:rPr>
        <w:t>、积累与运用（</w:t>
      </w:r>
      <w:r>
        <w:rPr>
          <w:rFonts w:cs="Arial"/>
          <w:color w:val="000000"/>
          <w:sz w:val="21"/>
          <w:szCs w:val="21"/>
        </w:rPr>
        <w:t>20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1"/>
        </w:numPr>
        <w:tabs>
          <w:tab w:val="left" w:pos="243"/>
        </w:tabs>
        <w:spacing w:line="374" w:lineRule="exact"/>
        <w:ind w:left="220" w:hanging="220"/>
        <w:rPr>
          <w:sz w:val="21"/>
          <w:szCs w:val="21"/>
        </w:rPr>
      </w:pPr>
      <w:bookmarkStart w:id="4" w:name="bookmark4"/>
      <w:bookmarkEnd w:id="4"/>
      <w:r>
        <w:rPr>
          <w:rFonts w:cs="Arial"/>
          <w:color w:val="000000"/>
          <w:sz w:val="21"/>
          <w:szCs w:val="21"/>
        </w:rPr>
        <w:t>（1）</w:t>
      </w:r>
      <w:r>
        <w:rPr>
          <w:color w:val="000000"/>
          <w:sz w:val="21"/>
          <w:szCs w:val="21"/>
        </w:rPr>
        <w:t>蜡炬成灰泪始干（</w:t>
      </w:r>
      <w:r>
        <w:rPr>
          <w:rFonts w:cs="Arial"/>
          <w:color w:val="000000"/>
          <w:sz w:val="21"/>
          <w:szCs w:val="21"/>
        </w:rPr>
        <w:t>2）</w:t>
      </w:r>
      <w:r>
        <w:rPr>
          <w:color w:val="000000"/>
          <w:sz w:val="21"/>
          <w:szCs w:val="21"/>
        </w:rPr>
        <w:t>长风破浪会有时（</w:t>
      </w:r>
      <w:r>
        <w:rPr>
          <w:rFonts w:cs="Arial"/>
          <w:color w:val="000000"/>
          <w:sz w:val="21"/>
          <w:szCs w:val="21"/>
        </w:rPr>
        <w:t>3）</w:t>
      </w:r>
      <w:r>
        <w:rPr>
          <w:color w:val="000000"/>
          <w:sz w:val="21"/>
          <w:szCs w:val="21"/>
        </w:rPr>
        <w:t>千树万树梨花开（</w:t>
      </w:r>
      <w:r>
        <w:rPr>
          <w:rFonts w:cs="Arial"/>
          <w:color w:val="000000"/>
          <w:sz w:val="21"/>
          <w:szCs w:val="21"/>
        </w:rPr>
        <w:t>4）</w:t>
      </w:r>
      <w:r>
        <w:rPr>
          <w:color w:val="000000"/>
          <w:sz w:val="21"/>
          <w:szCs w:val="21"/>
        </w:rPr>
        <w:t>八年风味徒思浙 （</w:t>
      </w:r>
      <w:r>
        <w:rPr>
          <w:rFonts w:cs="Arial"/>
          <w:color w:val="000000"/>
          <w:sz w:val="21"/>
          <w:szCs w:val="21"/>
        </w:rPr>
        <w:t>5）</w:t>
      </w:r>
      <w:r>
        <w:rPr>
          <w:color w:val="000000"/>
          <w:sz w:val="21"/>
          <w:szCs w:val="21"/>
        </w:rPr>
        <w:t>浊酒一杯家万里（</w:t>
      </w:r>
      <w:r>
        <w:rPr>
          <w:rFonts w:cs="Arial"/>
          <w:color w:val="000000"/>
          <w:sz w:val="21"/>
          <w:szCs w:val="21"/>
        </w:rPr>
        <w:t>6）</w:t>
      </w:r>
      <w:r>
        <w:rPr>
          <w:color w:val="000000"/>
          <w:sz w:val="21"/>
          <w:szCs w:val="21"/>
        </w:rPr>
        <w:t>水落而石出者（</w:t>
      </w:r>
      <w:r>
        <w:rPr>
          <w:rFonts w:cs="Arial"/>
          <w:color w:val="000000"/>
          <w:sz w:val="21"/>
          <w:szCs w:val="21"/>
        </w:rPr>
        <w:t>7）</w:t>
      </w:r>
      <w:r>
        <w:rPr>
          <w:color w:val="000000"/>
          <w:sz w:val="21"/>
          <w:szCs w:val="21"/>
        </w:rPr>
        <w:t>沙鸥翔集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锦鳞游泳（</w:t>
      </w:r>
      <w:r>
        <w:rPr>
          <w:rFonts w:cs="Arial"/>
          <w:color w:val="000000"/>
          <w:sz w:val="21"/>
          <w:szCs w:val="21"/>
        </w:rPr>
        <w:t>8）</w:t>
      </w:r>
      <w:r>
        <w:rPr>
          <w:color w:val="000000"/>
          <w:sz w:val="21"/>
          <w:szCs w:val="21"/>
        </w:rPr>
        <w:t>沉舟侧畔千帆过  病树前头万木春（每空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分，如有错字、别字、加字、漏字，该空不得分,共</w:t>
      </w:r>
      <w:r>
        <w:rPr>
          <w:rFonts w:cs="Arial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1"/>
        </w:numPr>
        <w:tabs>
          <w:tab w:val="left" w:pos="235"/>
        </w:tabs>
        <w:spacing w:line="365" w:lineRule="exact"/>
        <w:ind w:left="220" w:hanging="220"/>
        <w:jc w:val="both"/>
        <w:rPr>
          <w:sz w:val="21"/>
          <w:szCs w:val="21"/>
        </w:rPr>
      </w:pPr>
      <w:bookmarkStart w:id="5" w:name="bookmark5"/>
      <w:bookmarkEnd w:id="5"/>
      <w:r>
        <w:rPr>
          <w:rFonts w:cs="Arial"/>
          <w:color w:val="000000"/>
          <w:sz w:val="21"/>
          <w:szCs w:val="21"/>
        </w:rPr>
        <w:t>C（3</w:t>
      </w:r>
      <w:r>
        <w:rPr>
          <w:color w:val="000000"/>
          <w:sz w:val="21"/>
          <w:szCs w:val="21"/>
        </w:rPr>
        <w:t>分）</w:t>
      </w:r>
    </w:p>
    <w:p>
      <w:pPr>
        <w:pStyle w:val="7"/>
        <w:numPr>
          <w:ilvl w:val="0"/>
          <w:numId w:val="1"/>
        </w:numPr>
        <w:tabs>
          <w:tab w:val="left" w:pos="255"/>
        </w:tabs>
        <w:spacing w:after="0" w:line="365" w:lineRule="exact"/>
        <w:jc w:val="left"/>
        <w:rPr>
          <w:sz w:val="21"/>
          <w:szCs w:val="21"/>
        </w:rPr>
      </w:pPr>
      <w:bookmarkStart w:id="6" w:name="bookmark6"/>
      <w:bookmarkEnd w:id="6"/>
      <w:r>
        <w:rPr>
          <w:rFonts w:cs="Arial"/>
          <w:color w:val="000000"/>
          <w:sz w:val="21"/>
          <w:szCs w:val="21"/>
        </w:rPr>
        <w:t>（1）</w:t>
      </w:r>
      <w:r>
        <w:rPr>
          <w:color w:val="000000"/>
          <w:sz w:val="21"/>
          <w:szCs w:val="21"/>
        </w:rPr>
        <w:t>A A（每空1分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共2分）</w:t>
      </w:r>
    </w:p>
    <w:p>
      <w:pPr>
        <w:pStyle w:val="11"/>
        <w:tabs>
          <w:tab w:val="left" w:pos="574"/>
        </w:tabs>
        <w:spacing w:after="100" w:line="365" w:lineRule="exact"/>
        <w:ind w:firstLine="220"/>
        <w:jc w:val="both"/>
        <w:rPr>
          <w:sz w:val="21"/>
          <w:szCs w:val="21"/>
        </w:rPr>
      </w:pPr>
      <w:bookmarkStart w:id="7" w:name="bookmark7"/>
      <w:r>
        <w:rPr>
          <w:rFonts w:cs="Arial"/>
          <w:color w:val="000000"/>
          <w:sz w:val="21"/>
          <w:szCs w:val="21"/>
        </w:rPr>
        <w:t>（</w:t>
      </w:r>
      <w:bookmarkEnd w:id="7"/>
      <w:r>
        <w:rPr>
          <w:rFonts w:cs="Arial"/>
          <w:color w:val="000000"/>
          <w:sz w:val="21"/>
          <w:szCs w:val="21"/>
        </w:rPr>
        <w:t>2）</w:t>
      </w:r>
      <w:r>
        <w:rPr>
          <w:rFonts w:cs="Arial"/>
          <w:b/>
          <w:color w:val="000000"/>
          <w:sz w:val="21"/>
          <w:szCs w:val="21"/>
        </w:rPr>
        <w:t>A  B</w:t>
      </w:r>
      <w:r>
        <w:rPr>
          <w:b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每空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分，共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分）</w:t>
      </w:r>
    </w:p>
    <w:p>
      <w:pPr>
        <w:pStyle w:val="7"/>
        <w:tabs>
          <w:tab w:val="left" w:pos="574"/>
        </w:tabs>
        <w:ind w:firstLine="220"/>
        <w:jc w:val="both"/>
        <w:rPr>
          <w:sz w:val="21"/>
          <w:szCs w:val="21"/>
        </w:rPr>
      </w:pPr>
      <w:bookmarkStart w:id="8" w:name="bookmark8"/>
      <w:r>
        <w:rPr>
          <w:color w:val="000000"/>
          <w:sz w:val="21"/>
          <w:szCs w:val="21"/>
        </w:rPr>
        <w:t>（</w:t>
      </w:r>
      <w:bookmarkEnd w:id="8"/>
      <w:r>
        <w:rPr>
          <w:color w:val="000000"/>
          <w:sz w:val="21"/>
          <w:szCs w:val="21"/>
        </w:rPr>
        <w:t>3）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B（3 分）</w:t>
      </w:r>
    </w:p>
    <w:p>
      <w:pPr>
        <w:pStyle w:val="11"/>
        <w:tabs>
          <w:tab w:val="left" w:pos="374"/>
        </w:tabs>
        <w:spacing w:line="365" w:lineRule="exact"/>
        <w:rPr>
          <w:sz w:val="21"/>
          <w:szCs w:val="21"/>
        </w:rPr>
      </w:pPr>
      <w:bookmarkStart w:id="9" w:name="bookmark9"/>
      <w:r>
        <w:rPr>
          <w:color w:val="000000"/>
          <w:sz w:val="21"/>
          <w:szCs w:val="21"/>
        </w:rPr>
        <w:t>二</w:t>
      </w:r>
      <w:bookmarkEnd w:id="9"/>
      <w:r>
        <w:rPr>
          <w:color w:val="000000"/>
          <w:sz w:val="21"/>
          <w:szCs w:val="21"/>
        </w:rPr>
        <w:t>、阅读</w:t>
      </w:r>
      <w:r>
        <w:rPr>
          <w:rFonts w:cs="Arial"/>
          <w:color w:val="000000"/>
          <w:sz w:val="21"/>
          <w:szCs w:val="21"/>
        </w:rPr>
        <w:t>（70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line="365" w:lineRule="exact"/>
        <w:rPr>
          <w:sz w:val="21"/>
          <w:szCs w:val="21"/>
        </w:rPr>
      </w:pPr>
      <w:r>
        <w:rPr>
          <w:color w:val="000000"/>
          <w:sz w:val="21"/>
          <w:szCs w:val="21"/>
        </w:rPr>
        <w:t>（一）（</w:t>
      </w:r>
      <w:r>
        <w:rPr>
          <w:rFonts w:cs="Arial"/>
          <w:color w:val="000000"/>
          <w:sz w:val="21"/>
          <w:szCs w:val="21"/>
        </w:rPr>
        <w:t xml:space="preserve">6 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1"/>
        </w:numPr>
        <w:tabs>
          <w:tab w:val="left" w:pos="251"/>
        </w:tabs>
        <w:spacing w:line="365" w:lineRule="exact"/>
        <w:rPr>
          <w:sz w:val="21"/>
          <w:szCs w:val="21"/>
        </w:rPr>
      </w:pPr>
      <w:bookmarkStart w:id="10" w:name="bookmark10"/>
      <w:bookmarkEnd w:id="10"/>
      <w:r>
        <w:rPr>
          <w:rFonts w:cs="Arial"/>
          <w:color w:val="000000"/>
          <w:sz w:val="21"/>
          <w:szCs w:val="21"/>
        </w:rPr>
        <w:t>B（3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1"/>
        </w:numPr>
        <w:tabs>
          <w:tab w:val="left" w:pos="259"/>
        </w:tabs>
        <w:spacing w:after="100" w:line="365" w:lineRule="exact"/>
        <w:ind w:left="220" w:hanging="220"/>
        <w:jc w:val="both"/>
        <w:rPr>
          <w:sz w:val="21"/>
          <w:szCs w:val="21"/>
        </w:rPr>
      </w:pPr>
      <w:bookmarkStart w:id="11" w:name="bookmark11"/>
      <w:bookmarkEnd w:id="11"/>
      <w:r>
        <w:rPr>
          <w:color w:val="000000"/>
          <w:sz w:val="21"/>
          <w:szCs w:val="21"/>
        </w:rPr>
        <w:t>甲词写“鬓微霜,又何妨”，表明词人并不在意自己的衰老，而是希望能得到建功立业的机会, 表现出老当益壮的豪迈;乙词中的“可怜白发生”慨叹时不我与.充满了壮志难酬的抑郁和愤慨。（答对任意一点得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分，答对两点得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7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（-）（16 分）</w:t>
      </w:r>
    </w:p>
    <w:p>
      <w:pPr>
        <w:pStyle w:val="11"/>
        <w:numPr>
          <w:ilvl w:val="0"/>
          <w:numId w:val="1"/>
        </w:numPr>
        <w:tabs>
          <w:tab w:val="left" w:pos="255"/>
        </w:tabs>
        <w:spacing w:after="100" w:line="365" w:lineRule="exact"/>
        <w:rPr>
          <w:sz w:val="21"/>
          <w:szCs w:val="21"/>
        </w:rPr>
      </w:pPr>
      <w:bookmarkStart w:id="12" w:name="bookmark12"/>
      <w:bookmarkEnd w:id="12"/>
      <w:r>
        <w:rPr>
          <w:rFonts w:cs="Arial"/>
          <w:color w:val="000000"/>
          <w:sz w:val="21"/>
          <w:szCs w:val="21"/>
        </w:rPr>
        <w:t>（1）</w:t>
      </w:r>
      <w:r>
        <w:rPr>
          <w:color w:val="000000"/>
          <w:sz w:val="21"/>
          <w:szCs w:val="21"/>
        </w:rPr>
        <w:t>①等到 ②比得上（</w:t>
      </w:r>
      <w:r>
        <w:rPr>
          <w:rFonts w:cs="Arial"/>
          <w:color w:val="000000"/>
          <w:sz w:val="21"/>
          <w:szCs w:val="21"/>
        </w:rPr>
        <w:t>2）</w:t>
      </w:r>
      <w:r>
        <w:rPr>
          <w:color w:val="000000"/>
          <w:sz w:val="21"/>
          <w:szCs w:val="21"/>
        </w:rPr>
        <w:t>①开启.打开 ②开放（每空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分。共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7"/>
        <w:numPr>
          <w:ilvl w:val="0"/>
          <w:numId w:val="1"/>
        </w:numPr>
        <w:tabs>
          <w:tab w:val="left" w:pos="239"/>
        </w:tabs>
        <w:spacing w:after="0" w:line="346" w:lineRule="auto"/>
        <w:jc w:val="both"/>
        <w:rPr>
          <w:sz w:val="21"/>
          <w:szCs w:val="21"/>
        </w:rPr>
      </w:pPr>
      <w:bookmarkStart w:id="13" w:name="bookmark13"/>
      <w:bookmarkEnd w:id="13"/>
      <w:r>
        <w:rPr>
          <w:color w:val="000000"/>
          <w:sz w:val="21"/>
          <w:szCs w:val="21"/>
        </w:rPr>
        <w:t>A（3 分）</w:t>
      </w:r>
    </w:p>
    <w:p>
      <w:pPr>
        <w:pStyle w:val="11"/>
        <w:numPr>
          <w:ilvl w:val="0"/>
          <w:numId w:val="1"/>
        </w:numPr>
        <w:tabs>
          <w:tab w:val="left" w:pos="255"/>
        </w:tabs>
        <w:spacing w:line="365" w:lineRule="exact"/>
        <w:rPr>
          <w:sz w:val="21"/>
          <w:szCs w:val="21"/>
        </w:rPr>
      </w:pPr>
      <w:bookmarkStart w:id="14" w:name="bookmark14"/>
      <w:bookmarkEnd w:id="14"/>
      <w:r>
        <w:rPr>
          <w:rFonts w:cs="Arial"/>
          <w:color w:val="000000"/>
          <w:sz w:val="21"/>
          <w:szCs w:val="21"/>
        </w:rPr>
        <w:t>（1）</w:t>
      </w:r>
      <w:r>
        <w:rPr>
          <w:color w:val="000000"/>
          <w:sz w:val="21"/>
          <w:szCs w:val="21"/>
        </w:rPr>
        <w:t>赵普年轻时熟悉官吏的</w:t>
      </w:r>
      <w:r>
        <w:rPr>
          <w:rFonts w:hint="eastAsia"/>
          <w:color w:val="000000"/>
          <w:sz w:val="21"/>
          <w:szCs w:val="21"/>
        </w:rPr>
        <w:t>事</w:t>
      </w:r>
      <w:r>
        <w:rPr>
          <w:color w:val="000000"/>
          <w:sz w:val="21"/>
          <w:szCs w:val="21"/>
        </w:rPr>
        <w:t>务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但学问很少。（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line="365" w:lineRule="exact"/>
        <w:ind w:firstLine="220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（</w:t>
      </w:r>
      <w:r>
        <w:rPr>
          <w:rFonts w:cs="Arial"/>
          <w:color w:val="000000"/>
          <w:sz w:val="21"/>
          <w:szCs w:val="21"/>
        </w:rPr>
        <w:t>2）</w:t>
      </w:r>
      <w:r>
        <w:rPr>
          <w:color w:val="000000"/>
          <w:sz w:val="21"/>
          <w:szCs w:val="21"/>
        </w:rPr>
        <w:t>他曾经上奏推荐某人担任某个官职，太祖不用这人。（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1"/>
        </w:numPr>
        <w:tabs>
          <w:tab w:val="left" w:pos="235"/>
        </w:tabs>
        <w:spacing w:line="365" w:lineRule="exact"/>
        <w:rPr>
          <w:sz w:val="21"/>
          <w:szCs w:val="21"/>
        </w:rPr>
      </w:pPr>
      <w:bookmarkStart w:id="15" w:name="bookmark15"/>
      <w:bookmarkEnd w:id="15"/>
      <w:r>
        <w:rPr>
          <w:color w:val="000000"/>
          <w:sz w:val="21"/>
          <w:szCs w:val="21"/>
        </w:rPr>
        <w:t>①发愤读书;②为国荐才。（每点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分.意思对即可。共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line="365" w:lineRule="exact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参考译文：</w:t>
      </w:r>
    </w:p>
    <w:p>
      <w:pPr>
        <w:pStyle w:val="11"/>
        <w:spacing w:line="365" w:lineRule="exact"/>
        <w:ind w:firstLine="480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赵普年轻时熟悉官吏的事务,但学问很少.等做了宰相，太祖经常用读书去劝告他。赵普晚年读书勤奋.每次（退朝后）回到自己的住宅.关上门打开书箱拿出书,整天读书。到</w:t>
      </w:r>
      <w:r>
        <w:rPr>
          <w:rFonts w:hint="eastAsia"/>
          <w:color w:val="000000"/>
          <w:sz w:val="21"/>
          <w:szCs w:val="21"/>
        </w:rPr>
        <w:t>第二</w:t>
      </w:r>
      <w:r>
        <w:rPr>
          <w:color w:val="000000"/>
          <w:sz w:val="21"/>
          <w:szCs w:val="21"/>
        </w:rPr>
        <w:t>天处理 政事的时候.处理、决断很快,如流水一般。（他）去世后，家里人打开箱子一看，原来是《论语》二 十篇。</w:t>
      </w:r>
    </w:p>
    <w:p>
      <w:pPr>
        <w:pStyle w:val="11"/>
        <w:spacing w:after="100" w:line="365" w:lineRule="exact"/>
        <w:ind w:firstLine="480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赵普性情沉着、严肃刚正，虽然对人多妒忌刻薄,但能把天下大事作为自己的责任。宋代初 年.在宰相职位上的人，许多都拘谨顾小节,赵普却刚毅果断，没有谁能与他相提并论。他曾经 上奏推荐某人担任某个官职，太祖不用这人。赵普笫二天又上奏章举荐这人.太祖还是不用。 第三天，赵普还是上奏举荐这人。太祖生气了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把起普呈上的奏章撕碎了扔在地上。赵普脸色 没有改变.跪在地上把碎纸片拾起来带回家。过些日子（他）补修这些旧纸片,像当初一样重新 拿去上奏。太祖这才清醒过来，最终用了这人。</w:t>
      </w:r>
    </w:p>
    <w:p>
      <w:pPr>
        <w:pStyle w:val="7"/>
        <w:spacing w:line="348" w:lineRule="auto"/>
        <w:jc w:val="left"/>
        <w:rPr>
          <w:sz w:val="21"/>
          <w:szCs w:val="21"/>
        </w:rPr>
      </w:pPr>
      <w:r>
        <w:rPr>
          <w:color w:val="000000"/>
          <w:sz w:val="21"/>
          <w:szCs w:val="21"/>
        </w:rPr>
        <w:t>（=）（19 分）</w:t>
      </w:r>
    </w:p>
    <w:p>
      <w:pPr>
        <w:pStyle w:val="11"/>
        <w:numPr>
          <w:ilvl w:val="0"/>
          <w:numId w:val="1"/>
        </w:numPr>
        <w:tabs>
          <w:tab w:val="left" w:pos="342"/>
        </w:tabs>
        <w:spacing w:line="365" w:lineRule="exact"/>
        <w:rPr>
          <w:sz w:val="21"/>
          <w:szCs w:val="21"/>
        </w:rPr>
      </w:pPr>
      <w:bookmarkStart w:id="16" w:name="bookmark16"/>
      <w:bookmarkEnd w:id="16"/>
      <w:r>
        <w:rPr>
          <w:rFonts w:cs="Arial"/>
          <w:color w:val="000000"/>
          <w:sz w:val="21"/>
          <w:szCs w:val="21"/>
        </w:rPr>
        <w:t>C</w:t>
      </w:r>
      <w:r>
        <w:rPr>
          <w:color w:val="000000"/>
          <w:sz w:val="21"/>
          <w:szCs w:val="21"/>
        </w:rPr>
        <w:t>（文章以第三人称为视角）（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line="378" w:lineRule="exact"/>
        <w:ind w:left="360" w:firstLine="20"/>
        <w:jc w:val="both"/>
        <w:rPr>
          <w:sz w:val="21"/>
          <w:szCs w:val="21"/>
        </w:rPr>
      </w:pPr>
      <w:bookmarkStart w:id="17" w:name="bookmark17"/>
      <w:bookmarkEnd w:id="17"/>
      <w:r>
        <w:rPr>
          <w:color w:val="000000"/>
          <w:sz w:val="21"/>
          <w:szCs w:val="21"/>
        </w:rPr>
        <w:t xml:space="preserve">示例:①母亲二年级时,外公无力支付她的学费,后来，外公恳求生产队小组长，帮母亲获得 免费入学的资格;②母亲一边帮家里做农活、家务，一边上学,非常珍惜来之不易的求学机会;③母亲学习成绩优秀，她的作文被老师当作范文朗读;④母亲考上中学后，由于家庭发生 变故,加之家境困难，以及母亲小姑父的阻挠，母亲忍痛放弃了孜孜以求的升学梦想。（每点 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66"/>
        </w:tabs>
        <w:spacing w:line="378" w:lineRule="exact"/>
        <w:ind w:left="360" w:hanging="360"/>
        <w:jc w:val="both"/>
        <w:rPr>
          <w:sz w:val="21"/>
          <w:szCs w:val="21"/>
        </w:rPr>
      </w:pPr>
      <w:bookmarkStart w:id="18" w:name="bookmark18"/>
      <w:bookmarkEnd w:id="18"/>
      <w:r>
        <w:rPr>
          <w:rFonts w:cs="Arial"/>
          <w:color w:val="000000"/>
          <w:sz w:val="21"/>
          <w:szCs w:val="21"/>
        </w:rPr>
        <w:t>（1）“</w:t>
      </w:r>
      <w:r>
        <w:rPr>
          <w:color w:val="000000"/>
          <w:sz w:val="21"/>
          <w:szCs w:val="21"/>
        </w:rPr>
        <w:t>哀叹''意指“悲哀地叹息"，该词生动地表现出母亲难得有轻轻松松地上学的机会却发现 是星期天后的失望和无奈之情。（词义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分，赏析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after="120" w:line="378" w:lineRule="exact"/>
        <w:ind w:left="360" w:firstLine="20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（</w:t>
      </w:r>
      <w:r>
        <w:rPr>
          <w:rFonts w:cs="Arial"/>
          <w:color w:val="000000"/>
          <w:sz w:val="21"/>
          <w:szCs w:val="21"/>
        </w:rPr>
        <w:t>2）</w:t>
      </w:r>
      <w:r>
        <w:rPr>
          <w:color w:val="000000"/>
          <w:sz w:val="21"/>
          <w:szCs w:val="21"/>
        </w:rPr>
        <w:t>运用比喻的修辞手法,把母亲的脸比作“湖而”.把“笑容”比作“涟漪”，生动形象地表现出 母亲笑容中饱含的幸福。（修辞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分，赏析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58"/>
        </w:tabs>
        <w:spacing w:line="360" w:lineRule="auto"/>
        <w:rPr>
          <w:sz w:val="21"/>
          <w:szCs w:val="21"/>
        </w:rPr>
      </w:pPr>
      <w:bookmarkStart w:id="19" w:name="bookmark19"/>
      <w:bookmarkEnd w:id="19"/>
      <w:r>
        <w:rPr>
          <w:color w:val="000000"/>
          <w:sz w:val="21"/>
          <w:szCs w:val="21"/>
        </w:rPr>
        <w:t>示例:①热爱学习;②不怕吃苦;③倔强懂事。（每点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54"/>
        </w:tabs>
        <w:spacing w:line="378" w:lineRule="exact"/>
        <w:ind w:left="360" w:firstLine="20"/>
        <w:jc w:val="both"/>
        <w:rPr>
          <w:sz w:val="21"/>
          <w:szCs w:val="21"/>
        </w:rPr>
      </w:pPr>
      <w:bookmarkStart w:id="20" w:name="bookmark20"/>
      <w:bookmarkEnd w:id="20"/>
      <w:r>
        <w:rPr>
          <w:color w:val="000000"/>
          <w:sz w:val="21"/>
          <w:szCs w:val="21"/>
        </w:rPr>
        <w:t>①文章记述母亲幼年时•艰辛的求学生涯,表达出作者对母亲没能实现求学梦的惋惜之情;②母亲在繁重的劳动中.仍孜孜求学，遨游书海，表达出作者对母亲的刻苦、勤学的钦佩之 情。③母亲的求学梦,正在儿孙身上圆梦，母亲因此而感到满足和幸福,作者对此感到欣慰。 （答对两点即可，每点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分，共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11"/>
        <w:tabs>
          <w:tab w:val="left" w:pos="502"/>
        </w:tabs>
        <w:spacing w:after="120" w:line="378" w:lineRule="exact"/>
        <w:jc w:val="both"/>
        <w:rPr>
          <w:sz w:val="21"/>
          <w:szCs w:val="21"/>
        </w:rPr>
      </w:pPr>
      <w:bookmarkStart w:id="21" w:name="bookmark21"/>
      <w:r>
        <w:rPr>
          <w:color w:val="000000"/>
          <w:sz w:val="21"/>
          <w:szCs w:val="21"/>
        </w:rPr>
        <w:t>（</w:t>
      </w:r>
      <w:bookmarkEnd w:id="21"/>
      <w:r>
        <w:rPr>
          <w:color w:val="000000"/>
          <w:sz w:val="21"/>
          <w:szCs w:val="21"/>
        </w:rPr>
        <w:t>四）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（</w:t>
      </w:r>
      <w:r>
        <w:rPr>
          <w:rFonts w:cs="Arial"/>
          <w:color w:val="000000"/>
          <w:sz w:val="21"/>
          <w:szCs w:val="21"/>
        </w:rPr>
        <w:t>13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58"/>
        </w:tabs>
        <w:spacing w:line="360" w:lineRule="auto"/>
        <w:jc w:val="both"/>
        <w:rPr>
          <w:sz w:val="21"/>
          <w:szCs w:val="21"/>
        </w:rPr>
      </w:pPr>
      <w:bookmarkStart w:id="22" w:name="bookmark22"/>
      <w:bookmarkEnd w:id="22"/>
      <w:r>
        <w:rPr>
          <w:rFonts w:cs="Arial"/>
          <w:color w:val="000000"/>
          <w:sz w:val="21"/>
          <w:szCs w:val="21"/>
        </w:rPr>
        <w:t>C</w:t>
      </w:r>
      <w:r>
        <w:rPr>
          <w:color w:val="000000"/>
          <w:sz w:val="21"/>
          <w:szCs w:val="21"/>
        </w:rPr>
        <w:t>（从第⑤段中可以看出，提高参与度的关键是学生能够动手实践</w:t>
      </w:r>
      <w:r>
        <w:rPr>
          <w:rFonts w:cs="Arial"/>
          <w:color w:val="000000"/>
          <w:sz w:val="21"/>
          <w:szCs w:val="21"/>
        </w:rPr>
        <w:t>）（3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42"/>
        </w:tabs>
        <w:spacing w:line="378" w:lineRule="exact"/>
        <w:ind w:left="360" w:hanging="360"/>
        <w:jc w:val="both"/>
        <w:rPr>
          <w:sz w:val="21"/>
          <w:szCs w:val="21"/>
        </w:rPr>
      </w:pPr>
      <w:bookmarkStart w:id="23" w:name="bookmark23"/>
      <w:bookmarkEnd w:id="23"/>
      <w:r>
        <w:rPr>
          <w:color w:val="000000"/>
          <w:sz w:val="21"/>
          <w:szCs w:val="21"/>
        </w:rPr>
        <w:t xml:space="preserve">①部分旅游公司和培训机构唯利是图，研学游出现“重游轻学、只游不学、游而乱学''等现象; ②部分机构和个人相关知识的匮乏，使学生在研学过程中缺少专业的讲解和引导。（每点 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分,意思对即可。共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46"/>
        </w:tabs>
        <w:spacing w:line="378" w:lineRule="exact"/>
        <w:ind w:left="360" w:hanging="360"/>
        <w:jc w:val="both"/>
        <w:rPr>
          <w:sz w:val="21"/>
          <w:szCs w:val="21"/>
        </w:rPr>
      </w:pPr>
      <w:bookmarkStart w:id="24" w:name="bookmark24"/>
      <w:bookmarkEnd w:id="24"/>
      <w:r>
        <w:rPr>
          <w:color w:val="000000"/>
          <w:sz w:val="21"/>
          <w:szCs w:val="21"/>
        </w:rPr>
        <w:t>①丰富研学活动的形式,充实活动内容，吸引更多人参与，让研学游保持旺盛的生命力;②通 过形式多样、创意十足的内容，增进孩子们对于传统文化的兴趣.加强研学与传统文化的贴 合度;③研学活动的开展需要兼顾研学的公益属性，让更多免费开放的公共资源能够为研学服务。（每点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分,共</w:t>
      </w:r>
      <w:r>
        <w:rPr>
          <w:rFonts w:cs="Arial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分）</w:t>
      </w:r>
    </w:p>
    <w:p>
      <w:pPr>
        <w:pStyle w:val="11"/>
        <w:tabs>
          <w:tab w:val="left" w:pos="3967"/>
        </w:tabs>
        <w:spacing w:line="378" w:lineRule="exact"/>
        <w:rPr>
          <w:sz w:val="21"/>
          <w:szCs w:val="21"/>
        </w:rPr>
      </w:pPr>
      <w:bookmarkStart w:id="25" w:name="bookmark25"/>
      <w:r>
        <w:rPr>
          <w:color w:val="000000"/>
          <w:sz w:val="21"/>
          <w:szCs w:val="21"/>
        </w:rPr>
        <w:t>（</w:t>
      </w:r>
      <w:bookmarkEnd w:id="25"/>
      <w:r>
        <w:rPr>
          <w:color w:val="000000"/>
          <w:sz w:val="21"/>
          <w:szCs w:val="21"/>
        </w:rPr>
        <w:t xml:space="preserve">五） </w:t>
      </w:r>
      <w:r>
        <w:rPr>
          <w:rFonts w:cs="Arial"/>
          <w:color w:val="000000"/>
          <w:sz w:val="21"/>
          <w:szCs w:val="21"/>
        </w:rPr>
        <w:t>（10</w:t>
      </w:r>
      <w:r>
        <w:rPr>
          <w:color w:val="000000"/>
          <w:sz w:val="21"/>
          <w:szCs w:val="21"/>
        </w:rPr>
        <w:t>分）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&gt; 勿</w:t>
      </w:r>
    </w:p>
    <w:p>
      <w:pPr>
        <w:pStyle w:val="11"/>
        <w:numPr>
          <w:ilvl w:val="0"/>
          <w:numId w:val="2"/>
        </w:numPr>
        <w:tabs>
          <w:tab w:val="left" w:pos="362"/>
        </w:tabs>
        <w:spacing w:line="360" w:lineRule="auto"/>
        <w:rPr>
          <w:sz w:val="21"/>
          <w:szCs w:val="21"/>
        </w:rPr>
      </w:pPr>
      <w:bookmarkStart w:id="26" w:name="bookmark26"/>
      <w:bookmarkEnd w:id="26"/>
      <w:r>
        <w:rPr>
          <w:rFonts w:cs="Arial"/>
          <w:color w:val="000000"/>
          <w:sz w:val="21"/>
          <w:szCs w:val="21"/>
        </w:rPr>
        <w:t>C（C</w:t>
      </w:r>
      <w:r>
        <w:rPr>
          <w:color w:val="000000"/>
          <w:sz w:val="21"/>
          <w:szCs w:val="21"/>
        </w:rPr>
        <w:t>中的“将近一半''表述不正确，原材料是</w:t>
      </w:r>
      <w:r>
        <w:rPr>
          <w:rFonts w:cs="Arial"/>
          <w:color w:val="000000"/>
          <w:sz w:val="21"/>
          <w:szCs w:val="21"/>
        </w:rPr>
        <w:t>“70%</w:t>
      </w:r>
      <w:r>
        <w:rPr>
          <w:color w:val="000000"/>
          <w:sz w:val="21"/>
          <w:szCs w:val="21"/>
        </w:rPr>
        <w:t>以上</w:t>
      </w:r>
      <w:r>
        <w:rPr>
          <w:rFonts w:cs="Arial"/>
          <w:color w:val="000000"/>
          <w:sz w:val="21"/>
          <w:szCs w:val="21"/>
        </w:rPr>
        <w:t>”）（3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58"/>
        </w:tabs>
        <w:spacing w:line="360" w:lineRule="auto"/>
        <w:jc w:val="both"/>
        <w:rPr>
          <w:sz w:val="21"/>
          <w:szCs w:val="21"/>
        </w:rPr>
      </w:pPr>
      <w:bookmarkStart w:id="27" w:name="bookmark27"/>
      <w:bookmarkEnd w:id="27"/>
      <w:r>
        <w:rPr>
          <w:color w:val="000000"/>
          <w:sz w:val="21"/>
          <w:szCs w:val="21"/>
        </w:rPr>
        <w:t>示例:①</w:t>
      </w:r>
      <w:r>
        <w:rPr>
          <w:rFonts w:cs="Arial"/>
          <w:color w:val="000000"/>
          <w:sz w:val="21"/>
          <w:szCs w:val="21"/>
        </w:rPr>
        <w:t>2011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</w:rPr>
        <w:t>〜</w:t>
      </w:r>
      <w:r>
        <w:rPr>
          <w:rFonts w:cs="Arial"/>
          <w:color w:val="000000"/>
          <w:sz w:val="21"/>
          <w:szCs w:val="21"/>
        </w:rPr>
        <w:t>2019</w:t>
      </w:r>
      <w:r>
        <w:rPr>
          <w:color w:val="000000"/>
          <w:sz w:val="21"/>
          <w:szCs w:val="21"/>
        </w:rPr>
        <w:t>年期间我国卫星导航与位置服务产业总产值总体呈逐年增长态势;</w:t>
      </w:r>
    </w:p>
    <w:p>
      <w:pPr>
        <w:pStyle w:val="11"/>
        <w:spacing w:line="378" w:lineRule="exact"/>
        <w:ind w:left="360" w:firstLine="20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②</w:t>
      </w:r>
      <w:r>
        <w:rPr>
          <w:rFonts w:cs="Arial"/>
          <w:color w:val="000000"/>
          <w:sz w:val="21"/>
          <w:szCs w:val="21"/>
        </w:rPr>
        <w:t>2013</w:t>
      </w:r>
      <w:r>
        <w:rPr>
          <w:color w:val="000000"/>
          <w:sz w:val="21"/>
          <w:szCs w:val="21"/>
        </w:rPr>
        <w:t>年我国卫星导航与位置服务产业总产值同比增速最快;③</w:t>
      </w:r>
      <w:r>
        <w:rPr>
          <w:rFonts w:cs="Arial"/>
          <w:color w:val="000000"/>
          <w:sz w:val="21"/>
          <w:szCs w:val="21"/>
        </w:rPr>
        <w:t>2015</w:t>
      </w:r>
      <w:r>
        <w:rPr>
          <w:color w:val="000000"/>
          <w:sz w:val="21"/>
          <w:szCs w:val="21"/>
        </w:rPr>
        <w:t>年以后，我国卫星导 航与位置服务产业总产值同比增速有所下降。（每点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分,共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2"/>
        </w:numPr>
        <w:tabs>
          <w:tab w:val="left" w:pos="370"/>
        </w:tabs>
        <w:spacing w:line="378" w:lineRule="exact"/>
        <w:ind w:left="360" w:hanging="360"/>
        <w:jc w:val="both"/>
        <w:rPr>
          <w:sz w:val="21"/>
          <w:szCs w:val="21"/>
        </w:rPr>
      </w:pPr>
      <w:bookmarkStart w:id="28" w:name="bookmark28"/>
      <w:bookmarkEnd w:id="28"/>
      <w:r>
        <w:rPr>
          <w:color w:val="000000"/>
          <w:sz w:val="21"/>
          <w:szCs w:val="21"/>
        </w:rPr>
        <w:t>①</w:t>
      </w:r>
      <w:r>
        <w:rPr>
          <w:rFonts w:cs="Arial"/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搜狐网”侧重介绍北斗系统是北斗科研人员经过长期研发,克服许多困难所取得的重大 科研成果。②《人民日报》侧重介绍北斗系统已经广泛应用于国计民生各个领域，深刻改变着人们的生产生活方式，并产生了显著的经济效益和社会效益。（每点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分，共</w:t>
      </w:r>
      <w:r>
        <w:rPr>
          <w:rFonts w:cs="Arial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分）</w:t>
      </w:r>
    </w:p>
    <w:p>
      <w:pPr>
        <w:pStyle w:val="11"/>
        <w:tabs>
          <w:tab w:val="left" w:pos="502"/>
        </w:tabs>
        <w:spacing w:after="120" w:line="378" w:lineRule="exact"/>
        <w:jc w:val="both"/>
        <w:rPr>
          <w:sz w:val="21"/>
          <w:szCs w:val="21"/>
        </w:rPr>
      </w:pPr>
      <w:bookmarkStart w:id="29" w:name="bookmark29"/>
      <w:r>
        <w:rPr>
          <w:color w:val="000000"/>
          <w:sz w:val="21"/>
          <w:szCs w:val="21"/>
        </w:rPr>
        <w:t>（</w:t>
      </w:r>
      <w:bookmarkEnd w:id="29"/>
      <w:r>
        <w:rPr>
          <w:color w:val="000000"/>
          <w:sz w:val="21"/>
          <w:szCs w:val="21"/>
        </w:rPr>
        <w:t>六）（</w:t>
      </w:r>
      <w:r>
        <w:rPr>
          <w:rFonts w:cs="Arial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line="360" w:lineRule="auto"/>
        <w:rPr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21 </w:t>
      </w:r>
      <w:r>
        <w:rPr>
          <w:color w:val="000000"/>
          <w:sz w:val="21"/>
          <w:szCs w:val="21"/>
        </w:rPr>
        <w:t>.①里德太太 ②桑菲尔德庄园 ③罗切斯特（每空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分。共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numPr>
          <w:ilvl w:val="0"/>
          <w:numId w:val="3"/>
        </w:numPr>
        <w:tabs>
          <w:tab w:val="left" w:pos="370"/>
        </w:tabs>
        <w:spacing w:line="378" w:lineRule="exact"/>
        <w:ind w:left="360" w:hanging="360"/>
        <w:jc w:val="both"/>
        <w:rPr>
          <w:sz w:val="21"/>
          <w:szCs w:val="21"/>
        </w:rPr>
      </w:pPr>
      <w:bookmarkStart w:id="30" w:name="bookmark30"/>
      <w:bookmarkEnd w:id="30"/>
      <w:r>
        <w:rPr>
          <w:color w:val="000000"/>
          <w:sz w:val="21"/>
          <w:szCs w:val="21"/>
        </w:rPr>
        <w:t>李逵。宋江在</w:t>
      </w:r>
      <w:r>
        <w:rPr>
          <w:rFonts w:hint="eastAsia"/>
          <w:color w:val="000000"/>
          <w:sz w:val="21"/>
          <w:szCs w:val="21"/>
        </w:rPr>
        <w:t>浔</w:t>
      </w:r>
      <w:r>
        <w:rPr>
          <w:color w:val="000000"/>
          <w:sz w:val="21"/>
          <w:szCs w:val="21"/>
        </w:rPr>
        <w:t>阳楼上误吟反诗，被江州知府抓获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准备处斩。李逵拼死相救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劫了法场，宋江最终得以逃脱。（第一问</w:t>
      </w:r>
      <w:r>
        <w:rPr>
          <w:rFonts w:cs="Arial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分,第二问</w:t>
      </w:r>
      <w:r>
        <w:rPr>
          <w:rFonts w:cs="Arial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分。共</w:t>
      </w:r>
      <w:r>
        <w:rPr>
          <w:rFonts w:cs="Arial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分）</w:t>
      </w:r>
    </w:p>
    <w:p>
      <w:pPr>
        <w:pStyle w:val="11"/>
        <w:spacing w:after="120" w:line="378" w:lineRule="exact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三、写作（</w:t>
      </w:r>
      <w:r>
        <w:rPr>
          <w:rFonts w:cs="Arial"/>
          <w:color w:val="000000"/>
          <w:sz w:val="21"/>
          <w:szCs w:val="21"/>
        </w:rPr>
        <w:t>60</w:t>
      </w:r>
      <w:r>
        <w:rPr>
          <w:color w:val="000000"/>
          <w:sz w:val="21"/>
          <w:szCs w:val="21"/>
        </w:rPr>
        <w:t>分）</w:t>
      </w:r>
    </w:p>
    <w:p>
      <w:pPr>
        <w:pStyle w:val="11"/>
        <w:tabs>
          <w:tab w:val="left" w:pos="346"/>
        </w:tabs>
        <w:spacing w:after="180" w:line="365" w:lineRule="exact"/>
        <w:jc w:val="both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3.略。（参照</w:t>
      </w:r>
      <w:r>
        <w:rPr>
          <w:rFonts w:cs="Arial"/>
          <w:color w:val="000000"/>
          <w:sz w:val="21"/>
          <w:szCs w:val="21"/>
        </w:rPr>
        <w:t>2020</w:t>
      </w:r>
      <w:r>
        <w:rPr>
          <w:color w:val="000000"/>
          <w:sz w:val="21"/>
          <w:szCs w:val="21"/>
        </w:rPr>
        <w:t>年福建省初中毕业学业考试作文评分标准评分</w:t>
      </w:r>
      <w:r>
        <w:rPr>
          <w:rFonts w:cs="Arial"/>
          <w:color w:val="000000"/>
          <w:sz w:val="21"/>
          <w:szCs w:val="21"/>
        </w:rPr>
        <w:t>,60</w:t>
      </w:r>
      <w:r>
        <w:rPr>
          <w:color w:val="000000"/>
          <w:sz w:val="21"/>
          <w:szCs w:val="21"/>
        </w:rPr>
        <w:t>分）</w:t>
      </w:r>
    </w:p>
    <w:p>
      <w:pPr>
        <w:pStyle w:val="7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C12"/>
    <w:multiLevelType w:val="multilevel"/>
    <w:tmpl w:val="0D495C12"/>
    <w:lvl w:ilvl="0" w:tentative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6A96562C"/>
    <w:multiLevelType w:val="multilevel"/>
    <w:tmpl w:val="6A96562C"/>
    <w:lvl w:ilvl="0" w:tentative="0">
      <w:start w:val="12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74265F6"/>
    <w:multiLevelType w:val="multilevel"/>
    <w:tmpl w:val="774265F6"/>
    <w:lvl w:ilvl="0" w:tentative="0">
      <w:start w:val="22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33"/>
    <w:rsid w:val="000039CE"/>
    <w:rsid w:val="00012C5D"/>
    <w:rsid w:val="00033E9B"/>
    <w:rsid w:val="00067708"/>
    <w:rsid w:val="00080EBE"/>
    <w:rsid w:val="00143B93"/>
    <w:rsid w:val="00153174"/>
    <w:rsid w:val="0016501A"/>
    <w:rsid w:val="001700F4"/>
    <w:rsid w:val="001A590D"/>
    <w:rsid w:val="001D5257"/>
    <w:rsid w:val="001F345E"/>
    <w:rsid w:val="00204C5A"/>
    <w:rsid w:val="00205AA9"/>
    <w:rsid w:val="00251C5E"/>
    <w:rsid w:val="00276EB3"/>
    <w:rsid w:val="002777ED"/>
    <w:rsid w:val="002B2297"/>
    <w:rsid w:val="002E421A"/>
    <w:rsid w:val="00310BF9"/>
    <w:rsid w:val="003672EE"/>
    <w:rsid w:val="0042145A"/>
    <w:rsid w:val="00432B13"/>
    <w:rsid w:val="00452786"/>
    <w:rsid w:val="004D4886"/>
    <w:rsid w:val="0050437B"/>
    <w:rsid w:val="00510158"/>
    <w:rsid w:val="005162A0"/>
    <w:rsid w:val="0055445D"/>
    <w:rsid w:val="0056353C"/>
    <w:rsid w:val="005E22EE"/>
    <w:rsid w:val="005E24A3"/>
    <w:rsid w:val="006C1C06"/>
    <w:rsid w:val="006D2E8F"/>
    <w:rsid w:val="0070657F"/>
    <w:rsid w:val="007340E0"/>
    <w:rsid w:val="0073746A"/>
    <w:rsid w:val="007402BF"/>
    <w:rsid w:val="00750A22"/>
    <w:rsid w:val="007D4172"/>
    <w:rsid w:val="007F481A"/>
    <w:rsid w:val="00841FA1"/>
    <w:rsid w:val="008771C2"/>
    <w:rsid w:val="00894016"/>
    <w:rsid w:val="008B37CB"/>
    <w:rsid w:val="008D4BC0"/>
    <w:rsid w:val="00975FD2"/>
    <w:rsid w:val="009A56AE"/>
    <w:rsid w:val="009A645B"/>
    <w:rsid w:val="00A228B7"/>
    <w:rsid w:val="00A53378"/>
    <w:rsid w:val="00AC1635"/>
    <w:rsid w:val="00B97587"/>
    <w:rsid w:val="00BC63DA"/>
    <w:rsid w:val="00C1278B"/>
    <w:rsid w:val="00C7739F"/>
    <w:rsid w:val="00CA23AD"/>
    <w:rsid w:val="00D3082D"/>
    <w:rsid w:val="00D62B1F"/>
    <w:rsid w:val="00D836F9"/>
    <w:rsid w:val="00DF35B9"/>
    <w:rsid w:val="00E03B33"/>
    <w:rsid w:val="00E25492"/>
    <w:rsid w:val="00E47B9E"/>
    <w:rsid w:val="00E6467F"/>
    <w:rsid w:val="00EB60C0"/>
    <w:rsid w:val="00EE138A"/>
    <w:rsid w:val="00EE5CB3"/>
    <w:rsid w:val="00F32639"/>
    <w:rsid w:val="00F72904"/>
    <w:rsid w:val="00F848F7"/>
    <w:rsid w:val="00F936C8"/>
    <w:rsid w:val="00FA19F7"/>
    <w:rsid w:val="0830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正文文本 (2)_"/>
    <w:basedOn w:val="5"/>
    <w:link w:val="7"/>
    <w:qFormat/>
    <w:uiPriority w:val="0"/>
    <w:rPr>
      <w:rFonts w:ascii="宋体" w:hAnsi="宋体" w:eastAsia="宋体" w:cs="宋体"/>
      <w:b/>
      <w:bCs/>
      <w:sz w:val="32"/>
      <w:szCs w:val="32"/>
    </w:rPr>
  </w:style>
  <w:style w:type="paragraph" w:customStyle="1" w:styleId="7">
    <w:name w:val="正文文本 (2)"/>
    <w:basedOn w:val="1"/>
    <w:link w:val="6"/>
    <w:qFormat/>
    <w:uiPriority w:val="0"/>
    <w:pPr>
      <w:spacing w:after="340"/>
      <w:jc w:val="center"/>
    </w:pPr>
    <w:rPr>
      <w:rFonts w:ascii="宋体" w:hAnsi="宋体" w:eastAsia="宋体" w:cs="宋体"/>
      <w:b/>
      <w:bCs/>
      <w:sz w:val="32"/>
      <w:szCs w:val="32"/>
    </w:rPr>
  </w:style>
  <w:style w:type="character" w:customStyle="1" w:styleId="8">
    <w:name w:val="标题 #1_"/>
    <w:basedOn w:val="5"/>
    <w:link w:val="9"/>
    <w:uiPriority w:val="0"/>
    <w:rPr>
      <w:rFonts w:ascii="宋体" w:hAnsi="宋体" w:eastAsia="宋体" w:cs="宋体"/>
      <w:sz w:val="44"/>
      <w:szCs w:val="44"/>
    </w:rPr>
  </w:style>
  <w:style w:type="paragraph" w:customStyle="1" w:styleId="9">
    <w:name w:val="标题 #1"/>
    <w:basedOn w:val="1"/>
    <w:link w:val="8"/>
    <w:qFormat/>
    <w:uiPriority w:val="0"/>
    <w:pPr>
      <w:spacing w:after="160"/>
      <w:jc w:val="center"/>
      <w:outlineLvl w:val="0"/>
    </w:pPr>
    <w:rPr>
      <w:rFonts w:ascii="宋体" w:hAnsi="宋体" w:eastAsia="宋体" w:cs="宋体"/>
      <w:sz w:val="44"/>
      <w:szCs w:val="44"/>
    </w:rPr>
  </w:style>
  <w:style w:type="character" w:customStyle="1" w:styleId="10">
    <w:name w:val="正文文本_"/>
    <w:basedOn w:val="5"/>
    <w:link w:val="11"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1">
    <w:name w:val="正文文本1"/>
    <w:basedOn w:val="1"/>
    <w:link w:val="10"/>
    <w:uiPriority w:val="0"/>
    <w:pPr>
      <w:spacing w:line="331" w:lineRule="auto"/>
      <w:jc w:val="left"/>
    </w:pPr>
    <w:rPr>
      <w:rFonts w:ascii="宋体" w:hAnsi="宋体" w:eastAsia="宋体" w:cs="宋体"/>
      <w:sz w:val="20"/>
      <w:szCs w:val="20"/>
    </w:rPr>
  </w:style>
  <w:style w:type="character" w:customStyle="1" w:styleId="12">
    <w:name w:val="正文文本 (3)_"/>
    <w:basedOn w:val="5"/>
    <w:link w:val="13"/>
    <w:uiPriority w:val="0"/>
    <w:rPr>
      <w:rFonts w:ascii="Times New Roman" w:hAnsi="Times New Roman" w:eastAsia="Times New Roman" w:cs="Times New Roman"/>
    </w:rPr>
  </w:style>
  <w:style w:type="paragraph" w:customStyle="1" w:styleId="13">
    <w:name w:val="正文文本 (3)"/>
    <w:basedOn w:val="1"/>
    <w:link w:val="12"/>
    <w:qFormat/>
    <w:uiPriority w:val="0"/>
    <w:pPr>
      <w:spacing w:after="100"/>
      <w:jc w:val="center"/>
    </w:pPr>
    <w:rPr>
      <w:rFonts w:ascii="Times New Roman" w:hAnsi="Times New Roman" w:eastAsia="Times New Roman" w:cs="Times New Roman"/>
    </w:rPr>
  </w:style>
  <w:style w:type="character" w:customStyle="1" w:styleId="14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5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1503</Words>
  <Characters>8572</Characters>
  <Lines>71</Lines>
  <Paragraphs>20</Paragraphs>
  <TotalTime>153</TotalTime>
  <ScaleCrop>false</ScaleCrop>
  <LinksUpToDate>false</LinksUpToDate>
  <CharactersWithSpaces>10055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2021-01-31T00:49:00Z</dcterms:created>
  <dc:creator>初中语文工作室</dc:creator>
  <cp:lastModifiedBy>Administrator</cp:lastModifiedBy>
  <dcterms:modified xsi:type="dcterms:W3CDTF">2021-01-31T10:15:13Z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