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keepNext w:val="0"/>
        <w:keepLines w:val="0"/>
        <w:widowControl/>
        <w:suppressLineNumbers w:val="0"/>
        <w:jc w:val="center"/>
        <w:rPr>
          <w:rFonts w:hint="eastAsia" w:ascii="黑体" w:hAnsi="黑体" w:eastAsia="黑体" w:cs="黑体"/>
          <w:b/>
          <w:i w:val="0"/>
          <w:caps w:val="0"/>
          <w:color w:val="333333"/>
          <w:spacing w:val="0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b/>
          <w:i w:val="0"/>
          <w:caps w:val="0"/>
          <w:color w:val="333333"/>
          <w:spacing w:val="0"/>
          <w:kern w:val="0"/>
          <w:sz w:val="36"/>
          <w:szCs w:val="36"/>
          <w:lang w:val="en-US" w:eastAsia="zh-CN" w:bidi="ar"/>
        </w:rPr>
        <w:t>“孝亲敬老,从小做起”主题班会活动课设计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236"/>
        <w:gridCol w:w="7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3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主题</w:t>
            </w:r>
          </w:p>
        </w:tc>
        <w:tc>
          <w:tcPr>
            <w:tcW w:w="728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孝亲敬老,从小做起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236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right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right="0" w:firstLine="240" w:firstLineChars="100"/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活动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right="0" w:firstLine="240" w:firstLineChars="100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目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的</w:t>
            </w:r>
          </w:p>
        </w:tc>
        <w:tc>
          <w:tcPr>
            <w:tcW w:w="7286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right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1、让学生知道孝敬父母、尊敬长辈是我们中华民族的传统美德。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2、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让学生学会如何去理解父母、尊敬长辈、体谅关心父母长辈，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感受父母之情，体验亲情的无私和伟大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3、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学会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与父母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长辈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和谐相处，从现在做起从点滴以实际的行动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孝亲敬老。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3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过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程</w:t>
            </w:r>
          </w:p>
        </w:tc>
        <w:tc>
          <w:tcPr>
            <w:tcW w:w="7286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一.活动导入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播放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“歌曲《感恩的心》视频《恪守孝道的平凡女孩》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世上有一部永远也写不完的书，那便是父母；世上有一种最香醇的茶值得永远品味，那便是父母的爱。父母的爱像春天的甘霖，洒落在我们的心田，虽然悄无声息，却滋润着一棵棵生命的幼苗。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今天老师想为大家讲述一个感人的故事。——观看视频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师：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年少的她，是母亲的手，是母亲的腿，是母亲头上的那片天。那间陋室四壁空空，只有真爱环绕在里面。在艰难里，她无怨无悔，坚守清贫，传统的孝道充满每个细节。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学生活动：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312"/>
              </w:tabs>
              <w:spacing w:before="120" w:beforeAutospacing="0" w:after="120" w:afterAutospacing="0" w:line="480" w:lineRule="atLeast"/>
              <w:ind w:left="420" w:leftChars="0" w:right="0" w:rightChars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学生谈观看视频后的感受</w:t>
            </w:r>
          </w:p>
          <w:p>
            <w:pPr>
              <w:pStyle w:val="2"/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clear" w:pos="312"/>
              </w:tabs>
              <w:spacing w:before="120" w:beforeAutospacing="0" w:after="120" w:afterAutospacing="0" w:line="480" w:lineRule="atLeast"/>
              <w:ind w:left="420" w:leftChars="0" w:right="0" w:rightChars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学生讲孝敬父母的故事</w:t>
            </w:r>
          </w:p>
          <w:p>
            <w:pPr>
              <w:pStyle w:val="2"/>
              <w:keepNext w:val="0"/>
              <w:keepLines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420" w:leftChars="0" w:right="0" w:rightChars="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师小结：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2"/>
                <w:sz w:val="24"/>
                <w:szCs w:val="24"/>
                <w:lang w:val="en-US" w:eastAsia="zh-CN" w:bidi="ar-SA"/>
              </w:rPr>
              <w:t>四.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如何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孝亲敬老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每个人都会变老，但是，尊老敬老却是每个人的本分。中华民族之所以血浓于水，之所以历经沧桑，生生不息，之所以“人情味”非常浓厚，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就是因为我们传承了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尊老敬老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的传统美德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作为学生我们应从小就要做到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孝亲敬老，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那么具体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如何做呢？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学生畅谈如何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孝亲敬老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1）生活中如何做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（2）学习方面怎么做？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（3）在社会生活中怎么做？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、结束语：鲜花可以枯萎，沧海可以变桑田。但我们感恩的心不能变，让我们现在做起，从一点一滴做起，让父母多一丝微笑，少一份忧愁吧！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活动最后在嘹亮的歌声《感恩的心》中，主题活动圆满结束。</w:t>
            </w:r>
          </w:p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236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活动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  <w:t>效果</w:t>
            </w:r>
          </w:p>
        </w:tc>
        <w:tc>
          <w:tcPr>
            <w:tcW w:w="7286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left="0" w:right="0" w:firstLine="420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通过活动，同学们知道要在每一件小事中体谅父母，同时也要从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480" w:lineRule="atLeast"/>
              <w:ind w:right="0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t>小事做起，帮助父母洗一次碗，洗一次衣服，扫一次地，做一件力所能及的事，以减轻父母的负担，增进彼此的感情。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9F766"/>
    <w:multiLevelType w:val="singleLevel"/>
    <w:tmpl w:val="9FF9F766"/>
    <w:lvl w:ilvl="0" w:tentative="0">
      <w:start w:val="2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5AA670CD"/>
    <w:multiLevelType w:val="singleLevel"/>
    <w:tmpl w:val="5AA670C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F4053"/>
    <w:rsid w:val="0AD05BB5"/>
    <w:rsid w:val="0B4F4053"/>
    <w:rsid w:val="1EA45677"/>
    <w:rsid w:val="29C1070F"/>
    <w:rsid w:val="29E671E5"/>
    <w:rsid w:val="3D4510A8"/>
    <w:rsid w:val="5AAE07E6"/>
    <w:rsid w:val="7510164B"/>
    <w:rsid w:val="7E7D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2020-12-09T03:08:00Z</dcterms:created>
  <dc:creator>Administrator</dc:creator>
  <cp:lastModifiedBy>Administrator</cp:lastModifiedBy>
  <dcterms:modified xsi:type="dcterms:W3CDTF">2020-12-09T04:43:07Z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