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18" w:leftChars="199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201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～</w:t>
      </w:r>
      <w:r>
        <w:rPr>
          <w:rFonts w:hint="eastAsia" w:ascii="宋体" w:hAnsi="宋体" w:eastAsia="宋体" w:cs="宋体"/>
          <w:b/>
          <w:sz w:val="30"/>
          <w:szCs w:val="30"/>
        </w:rPr>
        <w:t>201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学年度第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30"/>
          <w:szCs w:val="30"/>
        </w:rPr>
        <w:t>学期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模拟</w:t>
      </w:r>
      <w:r>
        <w:rPr>
          <w:rFonts w:hint="eastAsia" w:ascii="宋体" w:hAnsi="宋体" w:eastAsia="宋体" w:cs="宋体"/>
          <w:b/>
          <w:sz w:val="30"/>
          <w:szCs w:val="30"/>
        </w:rPr>
        <w:t>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姚体" w:eastAsia="方正姚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0"/>
          <w:szCs w:val="30"/>
        </w:rPr>
        <w:t xml:space="preserve">            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30"/>
          <w:szCs w:val="30"/>
        </w:rPr>
        <w:t xml:space="preserve">年级语文试题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    </w:t>
      </w:r>
      <w:r>
        <w:rPr>
          <w:rFonts w:hint="eastAsia" w:ascii="方正姚体" w:eastAsia="方正姚体"/>
          <w:b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 xml:space="preserve">身忧炭贱愿天寒   晓驾炭车辗冰辙   关关雎鸠，在河之洲   阡陌交通  并怡然自乐   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气蒸云梦泽，波撼岳阳城。 欲济无舟楫，端居耻圣明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羁绊   卑劣    销声匿迹   人情世故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C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B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参考示例一：港珠澳大桥桥面铺装落幕 年底将完成全部施工任务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参考示例二：港珠澳大桥年底将完工 被誉为桥梁界“珠穆朗玛峰”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br w:type="textWrapping"/>
      </w:r>
    </w:p>
    <w:p>
      <w:pPr>
        <w:spacing w:line="420" w:lineRule="exact"/>
        <w:ind w:left="964" w:hanging="960" w:hangingChars="400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6、（ 通“举”选举 ）      （ D ）       （ D ）3分</w:t>
      </w:r>
    </w:p>
    <w:p>
      <w:pPr>
        <w:pStyle w:val="3"/>
        <w:spacing w:line="420" w:lineRule="exact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 xml:space="preserve">7、翻译（4分） </w:t>
      </w:r>
    </w:p>
    <w:p>
      <w:pPr>
        <w:pStyle w:val="3"/>
        <w:spacing w:line="420" w:lineRule="exact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①（大鹏）乘着旋风盘旋飞至九万里的的高空，凭借着六月的大风离开。</w:t>
      </w:r>
    </w:p>
    <w:p>
      <w:pPr>
        <w:spacing w:line="460" w:lineRule="exact"/>
        <w:ind w:firstLine="120" w:firstLineChars="50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②（对于）财货，（人们）憎恶把他仍在地下（的行为），但并非自己想私藏。</w:t>
      </w:r>
    </w:p>
    <w:p>
      <w:pPr>
        <w:spacing w:line="460" w:lineRule="exact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8、（   C   ）3分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600" w:lineRule="exact"/>
        <w:ind w:right="0"/>
        <w:textAlignment w:val="auto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9、A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10、 不 去/是 亡 吾 信 也/ 得 原 失 信/ 吾 不 为 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11、赞成晋文公，晋文公的可贵之处在于讲信用（恪守诚信）。因为讲信用才能不战而胜，“攻原”得卫。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12、D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13、A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14、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= 1 \* GB3 \* MERGEFORMAT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①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完全由太阳能提供动力，零燃料消耗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= 2 \* GB3 \* MERGEFORMAT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②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刷新了人类飞行史上的纪录同时满足使用太阳能动力做载人、昼夜、长距离的飞行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= 3 \* GB3 \* MERGEFORMAT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③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向世人传播“未来可以属于清洁技术和可再生能源”的信息和理念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15、（1）感激  （2）“我”住在冰冷的小仓库（3）“我”到大爷房间取暖（4）泪水流了出来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16、老板的冰冷与老大爷的关心进行对比，突出老大爷善良有爱的品质。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17、这是我的心理描写，表明我有自控能力，是一个诚实的人；同时也为后文写大爷“在靠近我房间的那一侧，新砌了一个排烟道”埋下伏笔。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18、既指老大爷通过排烟道给我带来温暖，有指老大爷处处为我着想，让我内心感到无比温暖。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附加：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1．奥斯特洛夫斯基；钢铁是怎样炼成的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2．第一次是在与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"http://www.so.com/s?q=%E6%B3%A2%E5%85%B0&amp;ie=utf-8&amp;src=internal_wenda_recommend_textn"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波兰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白军的战斗中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"http://www.so.com/s?q=%E4%BF%9D%E5%B0%94&amp;ie=utf-8&amp;src=internal_wenda_recommend_textn"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保尔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的腿受伤并得了伤寒；第二次是保尔在骑兵部队的战斗中，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"http://www.so.com/s?q=%E4%B8%80%E9%A2%97%E7%82%B8%E5%BC%B9&amp;ie=utf-8&amp;src=internal_wenda_recommend_textn"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一颗炸弹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在保尔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"http://www.so.com/s?q=%E8%BA%AB%E8%BE%B9&amp;ie=utf-8&amp;src=internal_wenda_recommend_textn"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身边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 xml:space="preserve">炸响，头部受了重伤。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3．自然环境描写和社会环境描写任选一方面答题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示例：自然环境描写：“积雪融化了，小水洼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"http://www.so.com/s?q=%E9%97%AA%E9%97%AA%E5%8F%91%E5%85%89&amp;ie=utf-8&amp;src=internal_wenda_recommend_textn"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闪闪发光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。外面已经是乍暖还寒的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"http://www.so.com/s?q=%E6%97%A9%E6%98%A5&amp;ie=utf-8&amp;src=internal_wenda_recommend_textn"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早春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天气了。”这些自然环境描写不仅点明了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"http://www.so.com/s?q=%E6%97%B6%E4%BB%A4&amp;ie=utf-8&amp;src=internal_wenda_recommend_textn"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时令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，而且象征着苏维埃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"http://www.so.com/s?q=%E6%98%A5%E5%A4%A9&amp;ie=utf-8&amp;src=internal_wenda_recommend_textn"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春天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的到来。有力地烘托出了保尔又一次战胜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"http://www.so.com/s?q=%E7%97%85%E9%AD%94&amp;ie=utf-8&amp;src=internal_wenda_recommend_textn"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病魔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后对新生活的无限憧憬。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示例：社会环境描写：“那个大城市的雄伟的景象，蓬勃的生气，川流不息的人群，电车的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"http://www.so.com/s?q=%E8%BD%B0%E9%9A%86%E5%A3%B0&amp;ie=utf-8&amp;src=internal_wenda_recommend_textn"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轰隆声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，汽车的喇叭声都使他为之神往。然而最吸引他的，还是那些巨大的石头厂房和熏黑了的车间，机器，还有那滑轮的轻微的沙沙声。他向往那巨轮飞速旋转、空气中散发着机油气味的地方”。这些社会环境描写表明保尔急着在病愈后去参加劳动，去为恢复苏维埃的经济建设贡献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instrText xml:space="preserve"> HYPERLINK "http://www.so.com/s?q=%E8%87%AA%E5%B7%B1%E7%9A%84%E5%8A%9B%E9%87%8F&amp;ie=utf-8&amp;src=internal_wenda_recommend_textn"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自己的力量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44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8B59E5"/>
    <w:multiLevelType w:val="singleLevel"/>
    <w:tmpl w:val="D18B59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E62B5"/>
    <w:rsid w:val="11452853"/>
    <w:rsid w:val="246C3D4E"/>
    <w:rsid w:val="3FC02158"/>
    <w:rsid w:val="41271041"/>
    <w:rsid w:val="45013EF7"/>
    <w:rsid w:val="58FE62B5"/>
    <w:rsid w:val="615151F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ytk-02-ud"/>
    <w:basedOn w:val="7"/>
    <w:qFormat/>
    <w:uiPriority w:val="0"/>
    <w:rPr>
      <w:u w:val="none"/>
    </w:rPr>
  </w:style>
  <w:style w:type="character" w:customStyle="1" w:styleId="10">
    <w:name w:val="exerconnectionimg"/>
    <w:basedOn w:val="7"/>
    <w:qFormat/>
    <w:uiPriority w:val="0"/>
  </w:style>
  <w:style w:type="character" w:customStyle="1" w:styleId="11">
    <w:name w:val="exerimg"/>
    <w:basedOn w:val="7"/>
    <w:qFormat/>
    <w:uiPriority w:val="0"/>
  </w:style>
  <w:style w:type="character" w:customStyle="1" w:styleId="12">
    <w:name w:val="di"/>
    <w:basedOn w:val="7"/>
    <w:qFormat/>
    <w:uiPriority w:val="0"/>
  </w:style>
  <w:style w:type="character" w:customStyle="1" w:styleId="13">
    <w:name w:val="pa"/>
    <w:basedOn w:val="7"/>
    <w:qFormat/>
    <w:uiPriority w:val="0"/>
  </w:style>
  <w:style w:type="character" w:customStyle="1" w:styleId="14">
    <w:name w:val="pr"/>
    <w:basedOn w:val="7"/>
    <w:qFormat/>
    <w:uiPriority w:val="0"/>
  </w:style>
  <w:style w:type="character" w:customStyle="1" w:styleId="15">
    <w:name w:val="ps"/>
    <w:basedOn w:val="7"/>
    <w:qFormat/>
    <w:uiPriority w:val="0"/>
  </w:style>
  <w:style w:type="character" w:customStyle="1" w:styleId="16">
    <w:name w:val="oh"/>
    <w:basedOn w:val="7"/>
    <w:qFormat/>
    <w:uiPriority w:val="0"/>
  </w:style>
  <w:style w:type="character" w:customStyle="1" w:styleId="17">
    <w:name w:val="highlight"/>
    <w:basedOn w:val="7"/>
    <w:qFormat/>
    <w:uiPriority w:val="0"/>
    <w:rPr>
      <w:color w:val="0099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2018-05-23T01:41:00Z</dcterms:created>
  <dc:creator>Administrator</dc:creator>
  <cp:lastModifiedBy>Administrator</cp:lastModifiedBy>
  <dcterms:modified xsi:type="dcterms:W3CDTF">2019-05-05T15:01:45Z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